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E29" w:rsidRDefault="00693AEF" w:rsidP="00693AEF">
      <w:pPr>
        <w:spacing w:line="360" w:lineRule="auto"/>
        <w:rPr>
          <w:rFonts w:cs="宋体" w:hint="eastAsia"/>
          <w:b/>
          <w:bCs/>
          <w:sz w:val="24"/>
        </w:rPr>
      </w:pPr>
      <w:r>
        <w:rPr>
          <w:rFonts w:cs="宋体" w:hint="eastAsia"/>
          <w:b/>
          <w:bCs/>
          <w:sz w:val="24"/>
        </w:rPr>
        <w:t>附件</w:t>
      </w:r>
      <w:r>
        <w:rPr>
          <w:rFonts w:cs="宋体" w:hint="eastAsia"/>
          <w:b/>
          <w:bCs/>
          <w:sz w:val="24"/>
        </w:rPr>
        <w:t>2:</w:t>
      </w:r>
      <w:bookmarkStart w:id="0" w:name="_GoBack"/>
      <w:bookmarkEnd w:id="0"/>
    </w:p>
    <w:p w:rsidR="00DB5E29" w:rsidRDefault="00DB5E29" w:rsidP="00DB5E29">
      <w:pPr>
        <w:pStyle w:val="BT1"/>
      </w:pPr>
      <w:bookmarkStart w:id="1" w:name="_Toc492383772"/>
      <w:r w:rsidRPr="0075416A">
        <w:rPr>
          <w:rFonts w:hint="eastAsia"/>
        </w:rPr>
        <w:t>北方工业大学硕士研究生学位英语管理办法</w:t>
      </w:r>
      <w:bookmarkEnd w:id="1"/>
    </w:p>
    <w:p w:rsidR="00DB5E29" w:rsidRPr="0075416A" w:rsidRDefault="00DB5E29" w:rsidP="00DB5E29">
      <w:pPr>
        <w:pStyle w:val="BT1"/>
      </w:pPr>
    </w:p>
    <w:p w:rsidR="00DB5E29" w:rsidRPr="0075416A" w:rsidRDefault="00DB5E29" w:rsidP="00DB5E29">
      <w:pPr>
        <w:spacing w:line="360" w:lineRule="auto"/>
        <w:ind w:firstLineChars="200" w:firstLine="480"/>
        <w:rPr>
          <w:rFonts w:cs="仿宋"/>
          <w:sz w:val="24"/>
        </w:rPr>
      </w:pPr>
      <w:r w:rsidRPr="0075416A">
        <w:rPr>
          <w:rFonts w:hAnsi="仿宋" w:cs="仿宋" w:hint="eastAsia"/>
          <w:color w:val="000000"/>
          <w:kern w:val="0"/>
          <w:sz w:val="24"/>
        </w:rPr>
        <w:t>根据《教育部办公厅关于统筹全日制和非全日制研究生管理工作的通知》（教研厅</w:t>
      </w:r>
      <w:r w:rsidRPr="0075416A">
        <w:rPr>
          <w:rFonts w:cs="仿宋" w:hint="eastAsia"/>
          <w:color w:val="000000"/>
          <w:kern w:val="0"/>
          <w:sz w:val="24"/>
        </w:rPr>
        <w:t>[2016]2</w:t>
      </w:r>
      <w:r w:rsidRPr="0075416A">
        <w:rPr>
          <w:rFonts w:hAnsi="仿宋" w:cs="仿宋" w:hint="eastAsia"/>
          <w:color w:val="000000"/>
          <w:kern w:val="0"/>
          <w:sz w:val="24"/>
        </w:rPr>
        <w:t>号）文件精神，为推进我校全日制和非全日制研究生教育协调发展，</w:t>
      </w:r>
      <w:r w:rsidRPr="0075416A">
        <w:rPr>
          <w:rFonts w:hAnsi="仿宋" w:cs="仿宋" w:hint="eastAsia"/>
          <w:sz w:val="24"/>
        </w:rPr>
        <w:t>进一步提高非英语专业硕士研究生培养质量及英语水平，结合我校研究生英语教学实际情况，特制定本办法。</w:t>
      </w:r>
    </w:p>
    <w:p w:rsidR="00DB5E29" w:rsidRPr="0075416A" w:rsidRDefault="00DB5E29" w:rsidP="00DB5E29">
      <w:pPr>
        <w:pStyle w:val="1"/>
        <w:spacing w:line="360" w:lineRule="auto"/>
        <w:ind w:firstLineChars="0" w:firstLine="0"/>
        <w:rPr>
          <w:rFonts w:cs="仿宋"/>
          <w:b/>
          <w:bCs/>
          <w:sz w:val="24"/>
        </w:rPr>
      </w:pPr>
      <w:r w:rsidRPr="0075416A">
        <w:rPr>
          <w:rFonts w:cs="仿宋" w:hint="eastAsia"/>
          <w:b/>
          <w:bCs/>
          <w:sz w:val="24"/>
        </w:rPr>
        <w:t xml:space="preserve">    </w:t>
      </w:r>
      <w:r w:rsidRPr="0075416A">
        <w:rPr>
          <w:rFonts w:hAnsi="仿宋" w:cs="仿宋" w:hint="eastAsia"/>
          <w:b/>
          <w:bCs/>
          <w:sz w:val="24"/>
        </w:rPr>
        <w:t>一、学位英语组成</w:t>
      </w:r>
    </w:p>
    <w:p w:rsidR="00DB5E29" w:rsidRPr="0075416A" w:rsidRDefault="00DB5E29" w:rsidP="00DB5E29">
      <w:pPr>
        <w:pStyle w:val="11"/>
        <w:spacing w:line="360" w:lineRule="auto"/>
        <w:ind w:firstLine="480"/>
        <w:rPr>
          <w:rFonts w:ascii="Times New Roman" w:eastAsia="宋体" w:hAnsi="Times New Roman" w:cs="仿宋"/>
          <w:szCs w:val="24"/>
        </w:rPr>
      </w:pPr>
      <w:r w:rsidRPr="0075416A">
        <w:rPr>
          <w:rFonts w:ascii="Times New Roman" w:eastAsia="宋体" w:hAnsi="仿宋" w:cs="仿宋" w:hint="eastAsia"/>
          <w:color w:val="000000"/>
          <w:szCs w:val="24"/>
        </w:rPr>
        <w:t>研究生学位英语包含研究生英语、研究生口语和研究生学位英语统考三部分组成。</w:t>
      </w:r>
      <w:r w:rsidRPr="0075416A">
        <w:rPr>
          <w:rFonts w:ascii="Times New Roman" w:eastAsia="宋体" w:hAnsi="仿宋" w:cs="仿宋" w:hint="eastAsia"/>
          <w:szCs w:val="24"/>
        </w:rPr>
        <w:t>研究生英语课程属性为学位课，</w:t>
      </w:r>
      <w:r w:rsidRPr="0075416A">
        <w:rPr>
          <w:rFonts w:ascii="Times New Roman" w:eastAsia="宋体" w:hAnsi="Times New Roman" w:cs="仿宋" w:hint="eastAsia"/>
          <w:szCs w:val="24"/>
        </w:rPr>
        <w:t>2</w:t>
      </w:r>
      <w:r w:rsidRPr="0075416A">
        <w:rPr>
          <w:rFonts w:ascii="Times New Roman" w:eastAsia="宋体" w:hAnsi="仿宋" w:cs="仿宋" w:hint="eastAsia"/>
          <w:szCs w:val="24"/>
        </w:rPr>
        <w:t>学分，</w:t>
      </w:r>
      <w:r w:rsidRPr="0075416A">
        <w:rPr>
          <w:rFonts w:ascii="Times New Roman" w:eastAsia="宋体" w:hAnsi="Times New Roman" w:cs="仿宋" w:hint="eastAsia"/>
          <w:szCs w:val="24"/>
        </w:rPr>
        <w:t>32</w:t>
      </w:r>
      <w:r w:rsidRPr="0075416A">
        <w:rPr>
          <w:rFonts w:ascii="Times New Roman" w:eastAsia="宋体" w:hAnsi="仿宋" w:cs="仿宋" w:hint="eastAsia"/>
          <w:szCs w:val="24"/>
        </w:rPr>
        <w:t>学时，讲授一学期，由中籍教师讲授。每学期分学院开设，小班授课。研究生口语课程属性为学位课，</w:t>
      </w:r>
      <w:r w:rsidRPr="0075416A">
        <w:rPr>
          <w:rFonts w:ascii="Times New Roman" w:eastAsia="宋体" w:hAnsi="Times New Roman" w:cs="仿宋" w:hint="eastAsia"/>
          <w:szCs w:val="24"/>
        </w:rPr>
        <w:t>2</w:t>
      </w:r>
      <w:r w:rsidRPr="0075416A">
        <w:rPr>
          <w:rFonts w:ascii="Times New Roman" w:eastAsia="宋体" w:hAnsi="仿宋" w:cs="仿宋" w:hint="eastAsia"/>
          <w:szCs w:val="24"/>
        </w:rPr>
        <w:t>学分，</w:t>
      </w:r>
      <w:r w:rsidRPr="0075416A">
        <w:rPr>
          <w:rFonts w:ascii="Times New Roman" w:eastAsia="宋体" w:hAnsi="Times New Roman" w:cs="仿宋" w:hint="eastAsia"/>
          <w:szCs w:val="24"/>
        </w:rPr>
        <w:t>32</w:t>
      </w:r>
      <w:r w:rsidRPr="0075416A">
        <w:rPr>
          <w:rFonts w:ascii="Times New Roman" w:eastAsia="宋体" w:hAnsi="仿宋" w:cs="仿宋" w:hint="eastAsia"/>
          <w:szCs w:val="24"/>
        </w:rPr>
        <w:t>学时，讲授一学期，由外籍教师讲授。每学期分学院开设，小班授课。</w:t>
      </w:r>
      <w:r w:rsidRPr="0075416A">
        <w:rPr>
          <w:rFonts w:ascii="Times New Roman" w:eastAsia="宋体" w:hAnsi="仿宋" w:cs="仿宋" w:hint="eastAsia"/>
          <w:color w:val="000000"/>
          <w:szCs w:val="24"/>
        </w:rPr>
        <w:t>研究生学位英语统考属于单独考试环节，考试时间安排在每学期期末。</w:t>
      </w:r>
    </w:p>
    <w:p w:rsidR="00DB5E29" w:rsidRPr="0075416A" w:rsidRDefault="00DB5E29" w:rsidP="00DB5E29">
      <w:pPr>
        <w:pStyle w:val="1"/>
        <w:spacing w:line="360" w:lineRule="auto"/>
        <w:ind w:firstLineChars="0" w:firstLine="0"/>
        <w:rPr>
          <w:rFonts w:cs="仿宋"/>
          <w:b/>
          <w:bCs/>
          <w:sz w:val="24"/>
        </w:rPr>
      </w:pPr>
      <w:r w:rsidRPr="0075416A">
        <w:rPr>
          <w:rFonts w:cs="仿宋" w:hint="eastAsia"/>
          <w:b/>
          <w:bCs/>
          <w:sz w:val="24"/>
        </w:rPr>
        <w:t xml:space="preserve">    </w:t>
      </w:r>
      <w:r w:rsidRPr="0075416A">
        <w:rPr>
          <w:rFonts w:hAnsi="仿宋" w:cs="仿宋" w:hint="eastAsia"/>
          <w:b/>
          <w:bCs/>
          <w:sz w:val="24"/>
        </w:rPr>
        <w:t>二、学位</w:t>
      </w:r>
      <w:r w:rsidRPr="0075416A">
        <w:rPr>
          <w:rFonts w:hAnsi="仿宋" w:cs="仿宋" w:hint="eastAsia"/>
          <w:b/>
          <w:bCs/>
          <w:color w:val="000000"/>
          <w:sz w:val="24"/>
        </w:rPr>
        <w:t>英语免修</w:t>
      </w:r>
    </w:p>
    <w:p w:rsidR="00DB5E29" w:rsidRPr="0075416A" w:rsidRDefault="00DB5E29" w:rsidP="00DB5E29">
      <w:pPr>
        <w:spacing w:line="360" w:lineRule="auto"/>
        <w:ind w:firstLineChars="200" w:firstLine="480"/>
        <w:rPr>
          <w:rFonts w:cs="仿宋"/>
          <w:color w:val="000000"/>
          <w:sz w:val="24"/>
        </w:rPr>
      </w:pPr>
      <w:r w:rsidRPr="0075416A">
        <w:rPr>
          <w:rFonts w:hAnsi="仿宋" w:cs="仿宋" w:hint="eastAsia"/>
          <w:color w:val="000000"/>
          <w:sz w:val="24"/>
        </w:rPr>
        <w:t>硕士研究生满足</w:t>
      </w:r>
      <w:r w:rsidRPr="0075416A">
        <w:rPr>
          <w:rFonts w:hAnsi="仿宋" w:cs="仿宋"/>
          <w:color w:val="000000"/>
          <w:sz w:val="24"/>
        </w:rPr>
        <w:t>如下条件之一可</w:t>
      </w:r>
      <w:r w:rsidRPr="0075416A">
        <w:rPr>
          <w:rFonts w:hAnsi="仿宋" w:cs="仿宋" w:hint="eastAsia"/>
          <w:color w:val="000000"/>
          <w:sz w:val="24"/>
        </w:rPr>
        <w:t>申请免修研究生英语课程以及免考学位英语</w:t>
      </w:r>
      <w:bookmarkStart w:id="2" w:name="OLE_LINK9"/>
      <w:r w:rsidRPr="0075416A">
        <w:rPr>
          <w:rFonts w:hAnsi="仿宋" w:cs="仿宋" w:hint="eastAsia"/>
          <w:color w:val="000000"/>
          <w:sz w:val="24"/>
        </w:rPr>
        <w:t>统考</w:t>
      </w:r>
      <w:bookmarkEnd w:id="2"/>
      <w:r w:rsidRPr="0075416A">
        <w:rPr>
          <w:rFonts w:hAnsi="仿宋" w:cs="仿宋" w:hint="eastAsia"/>
          <w:color w:val="000000"/>
          <w:sz w:val="24"/>
        </w:rPr>
        <w:t>，</w:t>
      </w:r>
      <w:r w:rsidRPr="0075416A">
        <w:rPr>
          <w:rFonts w:hAnsi="仿宋" w:cs="仿宋" w:hint="eastAsia"/>
          <w:sz w:val="24"/>
        </w:rPr>
        <w:t>但研究生英语口语不予免修</w:t>
      </w:r>
      <w:r w:rsidRPr="0075416A">
        <w:rPr>
          <w:rFonts w:hAnsi="仿宋" w:cs="仿宋" w:hint="eastAsia"/>
          <w:color w:val="000000"/>
          <w:sz w:val="24"/>
        </w:rPr>
        <w:t>。</w:t>
      </w:r>
    </w:p>
    <w:p w:rsidR="00DB5E29" w:rsidRPr="0075416A" w:rsidRDefault="00DB5E29" w:rsidP="00DB5E29">
      <w:pPr>
        <w:spacing w:line="360" w:lineRule="auto"/>
        <w:ind w:firstLineChars="200" w:firstLine="480"/>
        <w:rPr>
          <w:rFonts w:cs="仿宋"/>
          <w:color w:val="000000"/>
          <w:sz w:val="24"/>
        </w:rPr>
      </w:pPr>
      <w:r w:rsidRPr="0075416A">
        <w:rPr>
          <w:rFonts w:cs="仿宋" w:hint="eastAsia"/>
          <w:color w:val="000000"/>
          <w:sz w:val="24"/>
        </w:rPr>
        <w:t xml:space="preserve">1. </w:t>
      </w:r>
      <w:r w:rsidRPr="0075416A">
        <w:rPr>
          <w:rFonts w:hAnsi="仿宋" w:cs="仿宋" w:hint="eastAsia"/>
          <w:color w:val="000000"/>
          <w:sz w:val="24"/>
        </w:rPr>
        <w:t>若在入学前已取得新</w:t>
      </w:r>
      <w:r w:rsidRPr="0075416A">
        <w:rPr>
          <w:rFonts w:cs="仿宋" w:hint="eastAsia"/>
          <w:color w:val="000000"/>
          <w:sz w:val="24"/>
        </w:rPr>
        <w:t>G</w:t>
      </w:r>
      <w:r w:rsidRPr="0063491E">
        <w:rPr>
          <w:color w:val="000000"/>
          <w:sz w:val="24"/>
        </w:rPr>
        <w:t>RE</w:t>
      </w:r>
      <w:r w:rsidRPr="0075416A">
        <w:rPr>
          <w:rFonts w:hAnsi="仿宋" w:cs="仿宋" w:hint="eastAsia"/>
          <w:color w:val="000000"/>
          <w:sz w:val="24"/>
        </w:rPr>
        <w:t>考试（</w:t>
      </w:r>
      <w:r w:rsidRPr="0075416A">
        <w:rPr>
          <w:rFonts w:cs="仿宋" w:hint="eastAsia"/>
          <w:color w:val="000000"/>
          <w:sz w:val="24"/>
        </w:rPr>
        <w:t>5</w:t>
      </w:r>
      <w:r w:rsidRPr="0075416A">
        <w:rPr>
          <w:rFonts w:hAnsi="仿宋" w:cs="仿宋" w:hint="eastAsia"/>
          <w:color w:val="000000"/>
          <w:sz w:val="24"/>
        </w:rPr>
        <w:t>年有效）</w:t>
      </w:r>
      <w:r w:rsidRPr="0075416A">
        <w:rPr>
          <w:rFonts w:cs="仿宋" w:hint="eastAsia"/>
          <w:color w:val="000000"/>
          <w:sz w:val="24"/>
        </w:rPr>
        <w:t>300</w:t>
      </w:r>
      <w:r w:rsidRPr="0075416A">
        <w:rPr>
          <w:rFonts w:hAnsi="仿宋" w:cs="仿宋" w:hint="eastAsia"/>
          <w:color w:val="000000"/>
          <w:sz w:val="24"/>
        </w:rPr>
        <w:t>分、</w:t>
      </w:r>
      <w:proofErr w:type="gramStart"/>
      <w:r w:rsidRPr="0075416A">
        <w:rPr>
          <w:rFonts w:hAnsi="仿宋" w:cs="仿宋" w:hint="eastAsia"/>
          <w:color w:val="000000"/>
          <w:sz w:val="24"/>
        </w:rPr>
        <w:t>雅思考试</w:t>
      </w:r>
      <w:proofErr w:type="gramEnd"/>
      <w:r w:rsidRPr="0075416A">
        <w:rPr>
          <w:rFonts w:hAnsi="仿宋" w:cs="仿宋" w:hint="eastAsia"/>
          <w:color w:val="000000"/>
          <w:sz w:val="24"/>
        </w:rPr>
        <w:t>（</w:t>
      </w:r>
      <w:r w:rsidRPr="0075416A">
        <w:rPr>
          <w:rFonts w:cs="仿宋" w:hint="eastAsia"/>
          <w:color w:val="000000"/>
          <w:sz w:val="24"/>
        </w:rPr>
        <w:t>IELTS</w:t>
      </w:r>
      <w:r w:rsidRPr="0075416A">
        <w:rPr>
          <w:rFonts w:hAnsi="仿宋" w:cs="仿宋" w:hint="eastAsia"/>
          <w:color w:val="000000"/>
          <w:sz w:val="24"/>
        </w:rPr>
        <w:t>）（</w:t>
      </w:r>
      <w:r w:rsidRPr="0075416A">
        <w:rPr>
          <w:rFonts w:cs="仿宋" w:hint="eastAsia"/>
          <w:color w:val="000000"/>
          <w:sz w:val="24"/>
        </w:rPr>
        <w:t>2</w:t>
      </w:r>
      <w:r w:rsidRPr="0075416A">
        <w:rPr>
          <w:rFonts w:hAnsi="仿宋" w:cs="仿宋" w:hint="eastAsia"/>
          <w:color w:val="000000"/>
          <w:sz w:val="24"/>
        </w:rPr>
        <w:t>年有效）</w:t>
      </w:r>
      <w:r w:rsidRPr="0075416A">
        <w:rPr>
          <w:rFonts w:cs="仿宋" w:hint="eastAsia"/>
          <w:color w:val="000000"/>
          <w:sz w:val="24"/>
        </w:rPr>
        <w:t>6.5</w:t>
      </w:r>
      <w:r w:rsidRPr="0075416A">
        <w:rPr>
          <w:rFonts w:hAnsi="仿宋" w:cs="仿宋" w:hint="eastAsia"/>
          <w:color w:val="000000"/>
          <w:sz w:val="24"/>
        </w:rPr>
        <w:t>分、托福考试（</w:t>
      </w:r>
      <w:r w:rsidRPr="0063491E">
        <w:rPr>
          <w:color w:val="000000"/>
          <w:sz w:val="24"/>
        </w:rPr>
        <w:t>TOEFL</w:t>
      </w:r>
      <w:r w:rsidRPr="0075416A">
        <w:rPr>
          <w:rFonts w:hAnsi="仿宋" w:cs="仿宋" w:hint="eastAsia"/>
          <w:color w:val="000000"/>
          <w:sz w:val="24"/>
        </w:rPr>
        <w:t>）（</w:t>
      </w:r>
      <w:r w:rsidRPr="0075416A">
        <w:rPr>
          <w:rFonts w:cs="仿宋" w:hint="eastAsia"/>
          <w:color w:val="000000"/>
          <w:sz w:val="24"/>
        </w:rPr>
        <w:t>2</w:t>
      </w:r>
      <w:r w:rsidRPr="0075416A">
        <w:rPr>
          <w:rFonts w:hAnsi="仿宋" w:cs="仿宋" w:hint="eastAsia"/>
          <w:color w:val="000000"/>
          <w:sz w:val="24"/>
        </w:rPr>
        <w:t>年有效）</w:t>
      </w:r>
      <w:r w:rsidRPr="0075416A">
        <w:rPr>
          <w:rFonts w:cs="仿宋" w:hint="eastAsia"/>
          <w:color w:val="000000"/>
          <w:sz w:val="24"/>
        </w:rPr>
        <w:t>90</w:t>
      </w:r>
      <w:r w:rsidRPr="0075416A">
        <w:rPr>
          <w:rFonts w:hAnsi="仿宋" w:cs="仿宋" w:hint="eastAsia"/>
          <w:color w:val="000000"/>
          <w:sz w:val="24"/>
        </w:rPr>
        <w:t>分、全国大学生英语六级考试（</w:t>
      </w:r>
      <w:r w:rsidRPr="0075416A">
        <w:rPr>
          <w:rFonts w:cs="仿宋"/>
          <w:color w:val="000000"/>
          <w:sz w:val="24"/>
        </w:rPr>
        <w:t>CET6</w:t>
      </w:r>
      <w:r w:rsidRPr="0075416A">
        <w:rPr>
          <w:rFonts w:hAnsi="仿宋" w:cs="仿宋"/>
          <w:color w:val="000000"/>
          <w:sz w:val="24"/>
        </w:rPr>
        <w:t>）（</w:t>
      </w:r>
      <w:r w:rsidRPr="0075416A">
        <w:rPr>
          <w:rFonts w:hAnsi="仿宋" w:cs="仿宋" w:hint="eastAsia"/>
          <w:color w:val="000000"/>
          <w:sz w:val="24"/>
        </w:rPr>
        <w:t>长期有效）</w:t>
      </w:r>
      <w:r w:rsidRPr="0075416A">
        <w:rPr>
          <w:rFonts w:cs="仿宋"/>
          <w:color w:val="000000"/>
          <w:sz w:val="24"/>
        </w:rPr>
        <w:t>5</w:t>
      </w:r>
      <w:r w:rsidRPr="0075416A">
        <w:rPr>
          <w:rFonts w:cs="仿宋" w:hint="eastAsia"/>
          <w:color w:val="000000"/>
          <w:sz w:val="24"/>
        </w:rPr>
        <w:t>0</w:t>
      </w:r>
      <w:r w:rsidRPr="0075416A">
        <w:rPr>
          <w:rFonts w:cs="仿宋"/>
          <w:color w:val="000000"/>
          <w:sz w:val="24"/>
        </w:rPr>
        <w:t>0</w:t>
      </w:r>
      <w:r w:rsidRPr="0075416A">
        <w:rPr>
          <w:rFonts w:hAnsi="仿宋" w:cs="仿宋"/>
          <w:color w:val="000000"/>
          <w:sz w:val="24"/>
        </w:rPr>
        <w:t>分</w:t>
      </w:r>
      <w:r w:rsidRPr="0075416A">
        <w:rPr>
          <w:rFonts w:hAnsi="仿宋" w:cs="仿宋" w:hint="eastAsia"/>
          <w:color w:val="000000"/>
          <w:sz w:val="24"/>
        </w:rPr>
        <w:t>及以上者，可在第一学期第二教学周前（含）向所在学院提出申请免修研究生英语课程以及免考学位英语统考。申请表见研究生院网站</w:t>
      </w:r>
      <w:bookmarkStart w:id="3" w:name="OLE_LINK10"/>
      <w:r w:rsidRPr="0075416A">
        <w:rPr>
          <w:rFonts w:cs="仿宋" w:hint="eastAsia"/>
          <w:color w:val="000000"/>
          <w:sz w:val="24"/>
        </w:rPr>
        <w:t>“</w:t>
      </w:r>
      <w:r w:rsidRPr="0075416A">
        <w:rPr>
          <w:rFonts w:hAnsi="仿宋" w:cs="仿宋" w:hint="eastAsia"/>
          <w:color w:val="000000"/>
          <w:sz w:val="24"/>
        </w:rPr>
        <w:t>资料下载</w:t>
      </w:r>
      <w:r w:rsidRPr="0075416A">
        <w:rPr>
          <w:rFonts w:cs="仿宋" w:hint="eastAsia"/>
          <w:color w:val="000000"/>
          <w:sz w:val="24"/>
        </w:rPr>
        <w:t>”</w:t>
      </w:r>
      <w:r w:rsidRPr="0075416A">
        <w:rPr>
          <w:rFonts w:hAnsi="仿宋" w:cs="仿宋" w:hint="eastAsia"/>
          <w:color w:val="000000"/>
          <w:sz w:val="24"/>
        </w:rPr>
        <w:t>专栏</w:t>
      </w:r>
      <w:bookmarkEnd w:id="3"/>
      <w:r w:rsidRPr="0075416A">
        <w:rPr>
          <w:rFonts w:hAnsi="仿宋" w:cs="仿宋" w:hint="eastAsia"/>
          <w:color w:val="000000"/>
          <w:sz w:val="24"/>
        </w:rPr>
        <w:t>，并同时提交有效证书及复印件。若在</w:t>
      </w:r>
      <w:r w:rsidRPr="0075416A">
        <w:rPr>
          <w:rFonts w:hAnsi="仿宋" w:cs="仿宋"/>
          <w:color w:val="000000"/>
          <w:sz w:val="24"/>
        </w:rPr>
        <w:t>入学后取得上述考试相应成绩</w:t>
      </w:r>
      <w:r w:rsidRPr="0075416A">
        <w:rPr>
          <w:rFonts w:hAnsi="仿宋" w:cs="仿宋" w:hint="eastAsia"/>
          <w:color w:val="000000"/>
          <w:sz w:val="24"/>
        </w:rPr>
        <w:t>者</w:t>
      </w:r>
      <w:r w:rsidRPr="0075416A">
        <w:rPr>
          <w:rFonts w:hAnsi="仿宋" w:cs="仿宋"/>
          <w:color w:val="000000"/>
          <w:sz w:val="24"/>
        </w:rPr>
        <w:t>，可在该学期末申请办理免修或学分替代。</w:t>
      </w:r>
    </w:p>
    <w:p w:rsidR="00DB5E29" w:rsidRPr="0075416A" w:rsidRDefault="00DB5E29" w:rsidP="00DB5E29">
      <w:pPr>
        <w:spacing w:line="360" w:lineRule="auto"/>
        <w:ind w:firstLineChars="200" w:firstLine="480"/>
        <w:rPr>
          <w:rFonts w:cs="仿宋"/>
          <w:color w:val="000000"/>
          <w:sz w:val="24"/>
        </w:rPr>
      </w:pPr>
      <w:r w:rsidRPr="0075416A">
        <w:rPr>
          <w:rFonts w:cs="仿宋" w:hint="eastAsia"/>
          <w:color w:val="000000"/>
          <w:sz w:val="24"/>
        </w:rPr>
        <w:t xml:space="preserve">2. </w:t>
      </w:r>
      <w:r w:rsidRPr="0075416A">
        <w:rPr>
          <w:rFonts w:hAnsi="仿宋" w:cs="仿宋" w:hint="eastAsia"/>
          <w:color w:val="000000"/>
          <w:sz w:val="24"/>
        </w:rPr>
        <w:t>免修后</w:t>
      </w:r>
      <w:r w:rsidRPr="0075416A">
        <w:rPr>
          <w:rFonts w:hAnsi="仿宋" w:cs="仿宋"/>
          <w:color w:val="000000"/>
          <w:sz w:val="24"/>
        </w:rPr>
        <w:t>的学位英语成绩</w:t>
      </w:r>
      <w:r w:rsidRPr="0075416A">
        <w:rPr>
          <w:rFonts w:hAnsi="仿宋" w:cs="仿宋" w:hint="eastAsia"/>
          <w:color w:val="000000"/>
          <w:sz w:val="24"/>
        </w:rPr>
        <w:t>按</w:t>
      </w:r>
      <w:r w:rsidRPr="0075416A">
        <w:rPr>
          <w:rFonts w:hAnsi="仿宋" w:cs="仿宋"/>
          <w:color w:val="000000"/>
          <w:sz w:val="24"/>
        </w:rPr>
        <w:t>如下公式进行折算：</w:t>
      </w:r>
    </w:p>
    <w:p w:rsidR="00DB5E29" w:rsidRPr="0075416A" w:rsidRDefault="00DB5E29" w:rsidP="00DB5E29">
      <w:pPr>
        <w:spacing w:line="360" w:lineRule="auto"/>
        <w:ind w:firstLineChars="200" w:firstLine="480"/>
        <w:rPr>
          <w:rFonts w:cs="仿宋"/>
          <w:color w:val="000000"/>
          <w:sz w:val="24"/>
        </w:rPr>
      </w:pPr>
      <w:r w:rsidRPr="0075416A">
        <w:rPr>
          <w:rFonts w:hAnsi="仿宋" w:cs="仿宋" w:hint="eastAsia"/>
          <w:color w:val="000000"/>
          <w:sz w:val="24"/>
        </w:rPr>
        <w:t>①新</w:t>
      </w:r>
      <w:r w:rsidRPr="0075416A">
        <w:rPr>
          <w:rFonts w:cs="仿宋" w:hint="eastAsia"/>
          <w:color w:val="000000"/>
          <w:sz w:val="24"/>
        </w:rPr>
        <w:t>GRE</w:t>
      </w:r>
      <w:r w:rsidRPr="0075416A">
        <w:rPr>
          <w:rFonts w:hAnsi="仿宋" w:cs="仿宋" w:hint="eastAsia"/>
          <w:color w:val="000000"/>
          <w:sz w:val="24"/>
        </w:rPr>
        <w:t>考试（</w:t>
      </w:r>
      <w:r w:rsidRPr="0075416A">
        <w:rPr>
          <w:rFonts w:cs="仿宋" w:hint="eastAsia"/>
          <w:color w:val="000000"/>
          <w:sz w:val="24"/>
        </w:rPr>
        <w:t>5</w:t>
      </w:r>
      <w:r w:rsidRPr="0075416A">
        <w:rPr>
          <w:rFonts w:hAnsi="仿宋" w:cs="仿宋" w:hint="eastAsia"/>
          <w:color w:val="000000"/>
          <w:sz w:val="24"/>
        </w:rPr>
        <w:t>年有效）：满分</w:t>
      </w:r>
      <w:r w:rsidRPr="0075416A">
        <w:rPr>
          <w:rFonts w:cs="仿宋" w:hint="eastAsia"/>
          <w:color w:val="000000"/>
          <w:sz w:val="24"/>
        </w:rPr>
        <w:t>346</w:t>
      </w:r>
      <w:r w:rsidRPr="0075416A">
        <w:rPr>
          <w:rFonts w:hAnsi="仿宋" w:cs="仿宋" w:hint="eastAsia"/>
          <w:color w:val="000000"/>
          <w:sz w:val="24"/>
        </w:rPr>
        <w:t>分，</w:t>
      </w:r>
      <w:r w:rsidRPr="0075416A">
        <w:rPr>
          <w:rFonts w:cs="仿宋" w:hint="eastAsia"/>
          <w:color w:val="000000"/>
          <w:sz w:val="24"/>
        </w:rPr>
        <w:t>300</w:t>
      </w:r>
      <w:r w:rsidRPr="0075416A">
        <w:rPr>
          <w:rFonts w:hAnsi="仿宋" w:cs="仿宋" w:hint="eastAsia"/>
          <w:color w:val="000000"/>
          <w:sz w:val="24"/>
        </w:rPr>
        <w:t>分免修英语课程以及免考学位英语统考，最后学位英语成绩折算公式为：（新</w:t>
      </w:r>
      <w:r w:rsidRPr="0075416A">
        <w:rPr>
          <w:rFonts w:cs="仿宋"/>
          <w:color w:val="000000"/>
          <w:sz w:val="24"/>
        </w:rPr>
        <w:t>GRE</w:t>
      </w:r>
      <w:r w:rsidRPr="0075416A">
        <w:rPr>
          <w:rFonts w:hAnsi="仿宋" w:cs="仿宋"/>
          <w:color w:val="000000"/>
          <w:sz w:val="24"/>
        </w:rPr>
        <w:t>成绩</w:t>
      </w:r>
      <w:r w:rsidRPr="0075416A">
        <w:rPr>
          <w:rFonts w:cs="仿宋"/>
          <w:color w:val="000000"/>
          <w:sz w:val="24"/>
        </w:rPr>
        <w:t>-300</w:t>
      </w:r>
      <w:r w:rsidRPr="0075416A">
        <w:rPr>
          <w:rFonts w:hAnsi="仿宋" w:cs="仿宋"/>
          <w:color w:val="000000"/>
          <w:sz w:val="24"/>
        </w:rPr>
        <w:t>）</w:t>
      </w:r>
      <w:r w:rsidRPr="0075416A">
        <w:rPr>
          <w:rFonts w:cs="仿宋"/>
          <w:color w:val="000000"/>
          <w:sz w:val="24"/>
        </w:rPr>
        <w:t>×</w:t>
      </w:r>
      <w:r w:rsidRPr="0075416A">
        <w:rPr>
          <w:rFonts w:hAnsi="仿宋" w:cs="仿宋" w:hint="eastAsia"/>
          <w:color w:val="000000"/>
          <w:sz w:val="24"/>
        </w:rPr>
        <w:t>（</w:t>
      </w:r>
      <w:r w:rsidRPr="0075416A">
        <w:rPr>
          <w:rFonts w:cs="仿宋" w:hint="eastAsia"/>
          <w:color w:val="000000"/>
          <w:sz w:val="24"/>
        </w:rPr>
        <w:t>10/23</w:t>
      </w:r>
      <w:r w:rsidRPr="0075416A">
        <w:rPr>
          <w:rFonts w:hAnsi="仿宋" w:cs="仿宋" w:hint="eastAsia"/>
          <w:color w:val="000000"/>
          <w:sz w:val="24"/>
        </w:rPr>
        <w:t>）</w:t>
      </w:r>
      <w:r w:rsidRPr="0075416A">
        <w:rPr>
          <w:rFonts w:cs="仿宋"/>
          <w:color w:val="000000"/>
          <w:sz w:val="24"/>
        </w:rPr>
        <w:t>+80</w:t>
      </w:r>
      <w:r w:rsidRPr="0075416A">
        <w:rPr>
          <w:rFonts w:hAnsi="仿宋" w:cs="仿宋" w:hint="eastAsia"/>
          <w:color w:val="000000"/>
          <w:sz w:val="24"/>
        </w:rPr>
        <w:t>，最后结果四舍五入</w:t>
      </w:r>
      <w:r w:rsidRPr="0075416A">
        <w:rPr>
          <w:rFonts w:hAnsi="仿宋" w:cs="仿宋"/>
          <w:color w:val="000000"/>
          <w:sz w:val="24"/>
        </w:rPr>
        <w:t>。</w:t>
      </w:r>
    </w:p>
    <w:p w:rsidR="00DB5E29" w:rsidRPr="0075416A" w:rsidRDefault="00DB5E29" w:rsidP="00DB5E29">
      <w:pPr>
        <w:spacing w:line="360" w:lineRule="auto"/>
        <w:rPr>
          <w:rFonts w:cs="仿宋"/>
          <w:color w:val="000000"/>
          <w:sz w:val="24"/>
        </w:rPr>
      </w:pPr>
      <w:r w:rsidRPr="0075416A">
        <w:rPr>
          <w:rFonts w:cs="仿宋" w:hint="eastAsia"/>
          <w:color w:val="000000"/>
          <w:sz w:val="24"/>
        </w:rPr>
        <w:t xml:space="preserve">    </w:t>
      </w:r>
      <w:r w:rsidRPr="0075416A">
        <w:rPr>
          <w:rFonts w:hAnsi="仿宋" w:cs="仿宋" w:hint="eastAsia"/>
          <w:color w:val="000000"/>
          <w:sz w:val="24"/>
        </w:rPr>
        <w:t>②</w:t>
      </w:r>
      <w:proofErr w:type="gramStart"/>
      <w:r w:rsidRPr="0075416A">
        <w:rPr>
          <w:rFonts w:hAnsi="仿宋" w:cs="仿宋" w:hint="eastAsia"/>
          <w:color w:val="000000"/>
          <w:sz w:val="24"/>
        </w:rPr>
        <w:t>雅思考试</w:t>
      </w:r>
      <w:proofErr w:type="gramEnd"/>
      <w:r w:rsidRPr="0075416A">
        <w:rPr>
          <w:rFonts w:hAnsi="仿宋" w:cs="仿宋" w:hint="eastAsia"/>
          <w:color w:val="000000"/>
          <w:sz w:val="24"/>
        </w:rPr>
        <w:t>（</w:t>
      </w:r>
      <w:r w:rsidRPr="0075416A">
        <w:rPr>
          <w:rFonts w:cs="仿宋" w:hint="eastAsia"/>
          <w:color w:val="000000"/>
          <w:sz w:val="24"/>
        </w:rPr>
        <w:t>IELTS</w:t>
      </w:r>
      <w:r w:rsidRPr="0075416A">
        <w:rPr>
          <w:rFonts w:hAnsi="仿宋" w:cs="仿宋" w:hint="eastAsia"/>
          <w:color w:val="000000"/>
          <w:sz w:val="24"/>
        </w:rPr>
        <w:t>）（</w:t>
      </w:r>
      <w:r w:rsidRPr="0075416A">
        <w:rPr>
          <w:rFonts w:cs="仿宋" w:hint="eastAsia"/>
          <w:color w:val="000000"/>
          <w:sz w:val="24"/>
        </w:rPr>
        <w:t>2</w:t>
      </w:r>
      <w:r w:rsidRPr="0075416A">
        <w:rPr>
          <w:rFonts w:hAnsi="仿宋" w:cs="仿宋" w:hint="eastAsia"/>
          <w:color w:val="000000"/>
          <w:sz w:val="24"/>
        </w:rPr>
        <w:t>年有效）：满分</w:t>
      </w:r>
      <w:r w:rsidRPr="0075416A">
        <w:rPr>
          <w:rFonts w:cs="仿宋" w:hint="eastAsia"/>
          <w:color w:val="000000"/>
          <w:sz w:val="24"/>
        </w:rPr>
        <w:t>9</w:t>
      </w:r>
      <w:r w:rsidRPr="0075416A">
        <w:rPr>
          <w:rFonts w:hAnsi="仿宋" w:cs="仿宋" w:hint="eastAsia"/>
          <w:color w:val="000000"/>
          <w:sz w:val="24"/>
        </w:rPr>
        <w:t>分，</w:t>
      </w:r>
      <w:r w:rsidRPr="0075416A">
        <w:rPr>
          <w:rFonts w:cs="仿宋" w:hint="eastAsia"/>
          <w:color w:val="000000"/>
          <w:sz w:val="24"/>
        </w:rPr>
        <w:t>6.5</w:t>
      </w:r>
      <w:r w:rsidRPr="0075416A">
        <w:rPr>
          <w:rFonts w:hAnsi="仿宋" w:cs="仿宋" w:hint="eastAsia"/>
          <w:color w:val="000000"/>
          <w:sz w:val="24"/>
        </w:rPr>
        <w:t>分免修英语课程以及免考学位英语统考，最后学位英语成绩折算公式为：</w:t>
      </w:r>
    </w:p>
    <w:p w:rsidR="00DB5E29" w:rsidRPr="0075416A" w:rsidRDefault="00DB5E29" w:rsidP="00DB5E29">
      <w:pPr>
        <w:spacing w:line="360" w:lineRule="auto"/>
        <w:rPr>
          <w:rFonts w:cs="仿宋"/>
          <w:color w:val="000000"/>
          <w:sz w:val="24"/>
        </w:rPr>
      </w:pPr>
      <w:r w:rsidRPr="0075416A">
        <w:rPr>
          <w:rFonts w:hAnsi="仿宋" w:cs="仿宋" w:hint="eastAsia"/>
          <w:color w:val="000000"/>
          <w:sz w:val="24"/>
        </w:rPr>
        <w:t>（</w:t>
      </w:r>
      <w:r w:rsidRPr="0075416A">
        <w:rPr>
          <w:rFonts w:cs="仿宋" w:hint="eastAsia"/>
          <w:color w:val="000000"/>
          <w:sz w:val="24"/>
        </w:rPr>
        <w:t>IELTS</w:t>
      </w:r>
      <w:r w:rsidRPr="0075416A">
        <w:rPr>
          <w:rFonts w:hAnsi="仿宋" w:cs="仿宋" w:hint="eastAsia"/>
          <w:color w:val="000000"/>
          <w:sz w:val="24"/>
        </w:rPr>
        <w:t>成绩</w:t>
      </w:r>
      <w:r w:rsidRPr="0075416A">
        <w:rPr>
          <w:rFonts w:cs="仿宋" w:hint="eastAsia"/>
          <w:color w:val="000000"/>
          <w:sz w:val="24"/>
        </w:rPr>
        <w:t>-6.5</w:t>
      </w:r>
      <w:r w:rsidRPr="0075416A">
        <w:rPr>
          <w:rFonts w:hAnsi="仿宋" w:cs="仿宋" w:hint="eastAsia"/>
          <w:color w:val="000000"/>
          <w:sz w:val="24"/>
        </w:rPr>
        <w:t>）</w:t>
      </w:r>
      <w:r w:rsidRPr="0075416A">
        <w:rPr>
          <w:rFonts w:cs="仿宋" w:hint="eastAsia"/>
          <w:color w:val="000000"/>
          <w:sz w:val="24"/>
        </w:rPr>
        <w:t>×</w:t>
      </w:r>
      <w:r w:rsidRPr="0075416A">
        <w:rPr>
          <w:rFonts w:cs="仿宋" w:hint="eastAsia"/>
          <w:color w:val="000000"/>
          <w:sz w:val="24"/>
        </w:rPr>
        <w:t>8+80</w:t>
      </w:r>
      <w:r w:rsidRPr="0075416A">
        <w:rPr>
          <w:rFonts w:hAnsi="仿宋" w:cs="仿宋" w:hint="eastAsia"/>
          <w:color w:val="000000"/>
          <w:sz w:val="24"/>
        </w:rPr>
        <w:t>，最后结果四舍五入。</w:t>
      </w:r>
    </w:p>
    <w:p w:rsidR="00DB5E29" w:rsidRPr="0075416A" w:rsidRDefault="00DB5E29" w:rsidP="00DB5E29">
      <w:pPr>
        <w:spacing w:line="360" w:lineRule="auto"/>
        <w:rPr>
          <w:rFonts w:cs="仿宋"/>
          <w:color w:val="000000"/>
          <w:sz w:val="24"/>
        </w:rPr>
      </w:pPr>
      <w:r w:rsidRPr="0075416A">
        <w:rPr>
          <w:rFonts w:cs="仿宋" w:hint="eastAsia"/>
          <w:color w:val="000000"/>
          <w:sz w:val="24"/>
        </w:rPr>
        <w:lastRenderedPageBreak/>
        <w:t xml:space="preserve">    </w:t>
      </w:r>
      <w:r w:rsidRPr="0075416A">
        <w:rPr>
          <w:rFonts w:hAnsi="仿宋" w:cs="仿宋" w:hint="eastAsia"/>
          <w:color w:val="000000"/>
          <w:sz w:val="24"/>
        </w:rPr>
        <w:t>③托福考试（</w:t>
      </w:r>
      <w:r w:rsidRPr="0075416A">
        <w:rPr>
          <w:rFonts w:cs="仿宋" w:hint="eastAsia"/>
          <w:color w:val="000000"/>
          <w:sz w:val="24"/>
        </w:rPr>
        <w:t>TOEFL</w:t>
      </w:r>
      <w:r w:rsidRPr="0075416A">
        <w:rPr>
          <w:rFonts w:hAnsi="仿宋" w:cs="仿宋" w:hint="eastAsia"/>
          <w:color w:val="000000"/>
          <w:sz w:val="24"/>
        </w:rPr>
        <w:t>）（</w:t>
      </w:r>
      <w:r w:rsidRPr="0075416A">
        <w:rPr>
          <w:rFonts w:cs="仿宋" w:hint="eastAsia"/>
          <w:color w:val="000000"/>
          <w:sz w:val="24"/>
        </w:rPr>
        <w:t>2</w:t>
      </w:r>
      <w:r w:rsidRPr="0075416A">
        <w:rPr>
          <w:rFonts w:hAnsi="仿宋" w:cs="仿宋" w:hint="eastAsia"/>
          <w:color w:val="000000"/>
          <w:sz w:val="24"/>
        </w:rPr>
        <w:t>年有效）：满分</w:t>
      </w:r>
      <w:r w:rsidRPr="0075416A">
        <w:rPr>
          <w:rFonts w:cs="仿宋" w:hint="eastAsia"/>
          <w:color w:val="000000"/>
          <w:sz w:val="24"/>
        </w:rPr>
        <w:t>120</w:t>
      </w:r>
      <w:r w:rsidRPr="0075416A">
        <w:rPr>
          <w:rFonts w:hAnsi="仿宋" w:cs="仿宋" w:hint="eastAsia"/>
          <w:color w:val="000000"/>
          <w:sz w:val="24"/>
        </w:rPr>
        <w:t>分，</w:t>
      </w:r>
      <w:r w:rsidRPr="0075416A">
        <w:rPr>
          <w:rFonts w:cs="仿宋" w:hint="eastAsia"/>
          <w:color w:val="000000"/>
          <w:sz w:val="24"/>
        </w:rPr>
        <w:t>90</w:t>
      </w:r>
      <w:r w:rsidRPr="0075416A">
        <w:rPr>
          <w:rFonts w:hAnsi="仿宋" w:cs="仿宋" w:hint="eastAsia"/>
          <w:color w:val="000000"/>
          <w:sz w:val="24"/>
        </w:rPr>
        <w:t>分免修英语课程以及免考学位英语统考，最后学位英语成绩折算公式为：</w:t>
      </w:r>
    </w:p>
    <w:p w:rsidR="00DB5E29" w:rsidRPr="0075416A" w:rsidRDefault="00DB5E29" w:rsidP="00DB5E29">
      <w:pPr>
        <w:spacing w:line="360" w:lineRule="auto"/>
        <w:rPr>
          <w:rFonts w:cs="仿宋"/>
          <w:color w:val="000000"/>
          <w:sz w:val="24"/>
        </w:rPr>
      </w:pPr>
      <w:r w:rsidRPr="0075416A">
        <w:rPr>
          <w:rFonts w:hAnsi="仿宋" w:cs="仿宋" w:hint="eastAsia"/>
          <w:color w:val="000000"/>
          <w:sz w:val="24"/>
        </w:rPr>
        <w:t>（</w:t>
      </w:r>
      <w:r w:rsidRPr="0075416A">
        <w:rPr>
          <w:rFonts w:cs="仿宋" w:hint="eastAsia"/>
          <w:color w:val="000000"/>
          <w:sz w:val="24"/>
        </w:rPr>
        <w:t>TOEFL</w:t>
      </w:r>
      <w:r w:rsidRPr="0075416A">
        <w:rPr>
          <w:rFonts w:hAnsi="仿宋" w:cs="仿宋" w:hint="eastAsia"/>
          <w:color w:val="000000"/>
          <w:sz w:val="24"/>
        </w:rPr>
        <w:t>成绩</w:t>
      </w:r>
      <w:r w:rsidRPr="0075416A">
        <w:rPr>
          <w:rFonts w:cs="仿宋" w:hint="eastAsia"/>
          <w:color w:val="000000"/>
          <w:sz w:val="24"/>
        </w:rPr>
        <w:t>-90</w:t>
      </w:r>
      <w:r w:rsidRPr="0075416A">
        <w:rPr>
          <w:rFonts w:hAnsi="仿宋" w:cs="仿宋" w:hint="eastAsia"/>
          <w:color w:val="000000"/>
          <w:sz w:val="24"/>
        </w:rPr>
        <w:t>）</w:t>
      </w:r>
      <w:r w:rsidRPr="0075416A">
        <w:rPr>
          <w:rFonts w:cs="仿宋" w:hint="eastAsia"/>
          <w:color w:val="000000"/>
          <w:sz w:val="24"/>
        </w:rPr>
        <w:t>×</w:t>
      </w:r>
      <w:r w:rsidRPr="0075416A">
        <w:rPr>
          <w:rFonts w:hAnsi="仿宋" w:cs="仿宋" w:hint="eastAsia"/>
          <w:color w:val="000000"/>
          <w:sz w:val="24"/>
        </w:rPr>
        <w:t>（</w:t>
      </w:r>
      <w:r w:rsidRPr="0075416A">
        <w:rPr>
          <w:rFonts w:cs="仿宋" w:hint="eastAsia"/>
          <w:color w:val="000000"/>
          <w:sz w:val="24"/>
        </w:rPr>
        <w:t>2/3</w:t>
      </w:r>
      <w:r w:rsidRPr="0075416A">
        <w:rPr>
          <w:rFonts w:cs="仿宋" w:hint="eastAsia"/>
          <w:color w:val="000000"/>
          <w:sz w:val="24"/>
        </w:rPr>
        <w:t>）</w:t>
      </w:r>
      <w:r w:rsidRPr="0075416A">
        <w:rPr>
          <w:rFonts w:cs="仿宋" w:hint="eastAsia"/>
          <w:color w:val="000000"/>
          <w:sz w:val="24"/>
        </w:rPr>
        <w:t>+80</w:t>
      </w:r>
      <w:r w:rsidRPr="0075416A">
        <w:rPr>
          <w:rFonts w:cs="仿宋" w:hint="eastAsia"/>
          <w:color w:val="000000"/>
          <w:sz w:val="24"/>
        </w:rPr>
        <w:t>，最后结果四舍五入。</w:t>
      </w:r>
    </w:p>
    <w:p w:rsidR="00DB5E29" w:rsidRPr="0075416A" w:rsidRDefault="00DB5E29" w:rsidP="00DB5E29">
      <w:pPr>
        <w:spacing w:line="360" w:lineRule="auto"/>
        <w:rPr>
          <w:rFonts w:cs="仿宋"/>
          <w:color w:val="000000"/>
          <w:sz w:val="24"/>
        </w:rPr>
      </w:pPr>
      <w:r w:rsidRPr="0075416A">
        <w:rPr>
          <w:rFonts w:cs="仿宋" w:hint="eastAsia"/>
          <w:color w:val="000000"/>
          <w:sz w:val="24"/>
        </w:rPr>
        <w:t xml:space="preserve">    </w:t>
      </w:r>
      <w:r w:rsidRPr="0075416A">
        <w:rPr>
          <w:rFonts w:cs="仿宋" w:hint="eastAsia"/>
          <w:color w:val="000000"/>
          <w:sz w:val="24"/>
        </w:rPr>
        <w:t>④全国大学生英语六级考试（</w:t>
      </w:r>
      <w:r w:rsidRPr="0075416A">
        <w:rPr>
          <w:rFonts w:cs="仿宋" w:hint="eastAsia"/>
          <w:color w:val="000000"/>
          <w:sz w:val="24"/>
        </w:rPr>
        <w:t>CET6</w:t>
      </w:r>
      <w:r w:rsidRPr="0075416A">
        <w:rPr>
          <w:rFonts w:cs="仿宋" w:hint="eastAsia"/>
          <w:color w:val="000000"/>
          <w:sz w:val="24"/>
        </w:rPr>
        <w:t>）（长期有效）：满分</w:t>
      </w:r>
      <w:r w:rsidRPr="0075416A">
        <w:rPr>
          <w:rFonts w:cs="仿宋" w:hint="eastAsia"/>
          <w:color w:val="000000"/>
          <w:sz w:val="24"/>
        </w:rPr>
        <w:t>710</w:t>
      </w:r>
      <w:r w:rsidRPr="0075416A">
        <w:rPr>
          <w:rFonts w:cs="仿宋" w:hint="eastAsia"/>
          <w:color w:val="000000"/>
          <w:sz w:val="24"/>
        </w:rPr>
        <w:t>分，</w:t>
      </w:r>
      <w:r w:rsidRPr="0075416A">
        <w:rPr>
          <w:rFonts w:cs="仿宋" w:hint="eastAsia"/>
          <w:color w:val="000000"/>
          <w:sz w:val="24"/>
        </w:rPr>
        <w:t>500</w:t>
      </w:r>
      <w:r w:rsidRPr="0075416A">
        <w:rPr>
          <w:rFonts w:cs="仿宋" w:hint="eastAsia"/>
          <w:color w:val="000000"/>
          <w:sz w:val="24"/>
        </w:rPr>
        <w:t>分免修英语课程以及免考学位英语统考，最后学位英语成绩折算公式为：</w:t>
      </w:r>
    </w:p>
    <w:p w:rsidR="00DB5E29" w:rsidRPr="0075416A" w:rsidRDefault="00DB5E29" w:rsidP="00DB5E29">
      <w:pPr>
        <w:spacing w:line="360" w:lineRule="auto"/>
        <w:ind w:firstLineChars="200" w:firstLine="480"/>
        <w:rPr>
          <w:rFonts w:cs="仿宋"/>
          <w:color w:val="000000"/>
          <w:sz w:val="24"/>
        </w:rPr>
      </w:pPr>
      <w:r w:rsidRPr="0075416A">
        <w:rPr>
          <w:rFonts w:cs="仿宋" w:hint="eastAsia"/>
          <w:color w:val="000000"/>
          <w:sz w:val="24"/>
        </w:rPr>
        <w:t>（六级英语成绩</w:t>
      </w:r>
      <w:r w:rsidRPr="0075416A">
        <w:rPr>
          <w:rFonts w:cs="仿宋"/>
          <w:color w:val="000000"/>
          <w:sz w:val="24"/>
        </w:rPr>
        <w:t>-500</w:t>
      </w:r>
      <w:r w:rsidRPr="0075416A">
        <w:rPr>
          <w:rFonts w:cs="仿宋"/>
          <w:color w:val="000000"/>
          <w:sz w:val="24"/>
        </w:rPr>
        <w:t>）</w:t>
      </w:r>
      <w:r w:rsidRPr="0075416A">
        <w:rPr>
          <w:rFonts w:cs="仿宋"/>
          <w:color w:val="000000"/>
          <w:sz w:val="24"/>
        </w:rPr>
        <w:t>×</w:t>
      </w:r>
      <w:r w:rsidRPr="0075416A">
        <w:rPr>
          <w:rFonts w:cs="仿宋"/>
          <w:color w:val="000000"/>
          <w:sz w:val="24"/>
        </w:rPr>
        <w:t>（</w:t>
      </w:r>
      <w:r w:rsidRPr="0075416A">
        <w:rPr>
          <w:rFonts w:cs="仿宋"/>
          <w:color w:val="000000"/>
          <w:sz w:val="24"/>
        </w:rPr>
        <w:t>2/21</w:t>
      </w:r>
      <w:r w:rsidRPr="0075416A">
        <w:rPr>
          <w:rFonts w:cs="仿宋" w:hint="eastAsia"/>
          <w:color w:val="000000"/>
          <w:sz w:val="24"/>
        </w:rPr>
        <w:t>）</w:t>
      </w:r>
      <w:r w:rsidRPr="0075416A">
        <w:rPr>
          <w:rFonts w:cs="仿宋"/>
          <w:color w:val="000000"/>
          <w:sz w:val="24"/>
        </w:rPr>
        <w:t>+80</w:t>
      </w:r>
      <w:r w:rsidRPr="0075416A">
        <w:rPr>
          <w:rFonts w:cs="仿宋" w:hint="eastAsia"/>
          <w:color w:val="000000"/>
          <w:sz w:val="24"/>
        </w:rPr>
        <w:t>，最后结果四舍五入。</w:t>
      </w:r>
    </w:p>
    <w:p w:rsidR="00DB5E29" w:rsidRPr="0075416A" w:rsidRDefault="00DB5E29" w:rsidP="00DB5E29">
      <w:pPr>
        <w:spacing w:line="360" w:lineRule="auto"/>
        <w:ind w:firstLineChars="200" w:firstLine="482"/>
        <w:rPr>
          <w:rFonts w:cs="仿宋"/>
          <w:b/>
          <w:bCs/>
          <w:sz w:val="24"/>
        </w:rPr>
      </w:pPr>
      <w:r w:rsidRPr="0075416A">
        <w:rPr>
          <w:rFonts w:cs="仿宋" w:hint="eastAsia"/>
          <w:b/>
          <w:bCs/>
          <w:sz w:val="24"/>
        </w:rPr>
        <w:t>三</w:t>
      </w:r>
      <w:r>
        <w:rPr>
          <w:rFonts w:cs="仿宋" w:hint="eastAsia"/>
          <w:b/>
          <w:bCs/>
          <w:sz w:val="24"/>
        </w:rPr>
        <w:t>、</w:t>
      </w:r>
      <w:r w:rsidRPr="0075416A">
        <w:rPr>
          <w:rFonts w:cs="仿宋" w:hint="eastAsia"/>
          <w:b/>
          <w:bCs/>
          <w:color w:val="000000"/>
          <w:sz w:val="24"/>
        </w:rPr>
        <w:t>研究生学位英语统考</w:t>
      </w:r>
    </w:p>
    <w:p w:rsidR="00DB5E29" w:rsidRPr="0075416A" w:rsidRDefault="00DB5E29" w:rsidP="00DB5E29">
      <w:pPr>
        <w:spacing w:line="360" w:lineRule="auto"/>
        <w:ind w:firstLineChars="200" w:firstLine="480"/>
        <w:rPr>
          <w:rFonts w:cs="仿宋"/>
          <w:color w:val="000000"/>
          <w:sz w:val="24"/>
        </w:rPr>
      </w:pPr>
      <w:r w:rsidRPr="0075416A">
        <w:rPr>
          <w:rFonts w:cs="仿宋" w:hint="eastAsia"/>
          <w:color w:val="000000"/>
          <w:sz w:val="24"/>
        </w:rPr>
        <w:t>1</w:t>
      </w:r>
      <w:r w:rsidRPr="0075416A">
        <w:rPr>
          <w:rFonts w:cs="仿宋" w:hint="eastAsia"/>
          <w:sz w:val="24"/>
        </w:rPr>
        <w:t>.</w:t>
      </w:r>
      <w:r w:rsidRPr="0075416A">
        <w:rPr>
          <w:rFonts w:cs="仿宋" w:hint="eastAsia"/>
          <w:color w:val="000000"/>
          <w:sz w:val="24"/>
        </w:rPr>
        <w:t xml:space="preserve"> </w:t>
      </w:r>
      <w:r w:rsidRPr="0075416A">
        <w:rPr>
          <w:rFonts w:cs="仿宋" w:hint="eastAsia"/>
          <w:color w:val="000000"/>
          <w:sz w:val="24"/>
        </w:rPr>
        <w:t>考试组织</w:t>
      </w:r>
    </w:p>
    <w:p w:rsidR="00DB5E29" w:rsidRPr="0075416A" w:rsidRDefault="00DB5E29" w:rsidP="00DB5E29">
      <w:pPr>
        <w:spacing w:line="360" w:lineRule="auto"/>
        <w:ind w:firstLineChars="200" w:firstLine="480"/>
        <w:rPr>
          <w:rFonts w:cs="仿宋"/>
          <w:sz w:val="24"/>
        </w:rPr>
      </w:pPr>
      <w:r w:rsidRPr="0075416A">
        <w:rPr>
          <w:rFonts w:cs="仿宋" w:hint="eastAsia"/>
          <w:color w:val="000000"/>
          <w:sz w:val="24"/>
        </w:rPr>
        <w:t>研究生学位英语统考由研究生院负责组织。考试对象覆盖除外国语言文学、工商管理硕士、法律硕士之外的所有学科、专业的在籍研究生。研究生</w:t>
      </w:r>
      <w:r w:rsidRPr="0075416A">
        <w:rPr>
          <w:rFonts w:hint="eastAsia"/>
          <w:sz w:val="24"/>
        </w:rPr>
        <w:t>学位</w:t>
      </w:r>
      <w:r w:rsidRPr="0075416A">
        <w:rPr>
          <w:sz w:val="24"/>
        </w:rPr>
        <w:t>英语</w:t>
      </w:r>
      <w:r w:rsidRPr="0075416A">
        <w:rPr>
          <w:rFonts w:cs="仿宋" w:hint="eastAsia"/>
          <w:color w:val="000000"/>
          <w:sz w:val="24"/>
        </w:rPr>
        <w:t>统考时间为每学期期末。</w:t>
      </w:r>
    </w:p>
    <w:p w:rsidR="00DB5E29" w:rsidRPr="0075416A" w:rsidRDefault="00DB5E29" w:rsidP="00DB5E29">
      <w:pPr>
        <w:pStyle w:val="1"/>
        <w:spacing w:line="360" w:lineRule="auto"/>
        <w:ind w:firstLineChars="0" w:firstLine="0"/>
        <w:rPr>
          <w:rFonts w:cs="仿宋"/>
          <w:sz w:val="24"/>
        </w:rPr>
      </w:pPr>
      <w:r w:rsidRPr="0075416A">
        <w:rPr>
          <w:rFonts w:cs="仿宋" w:hint="eastAsia"/>
          <w:sz w:val="24"/>
        </w:rPr>
        <w:t xml:space="preserve">    2. </w:t>
      </w:r>
      <w:r w:rsidRPr="0075416A">
        <w:rPr>
          <w:rFonts w:cs="仿宋" w:hint="eastAsia"/>
          <w:sz w:val="24"/>
        </w:rPr>
        <w:t>学位英语成绩计算办法及合格标准</w:t>
      </w:r>
    </w:p>
    <w:p w:rsidR="00DB5E29" w:rsidRPr="0075416A" w:rsidRDefault="00DB5E29" w:rsidP="00DB5E29">
      <w:pPr>
        <w:spacing w:line="360" w:lineRule="auto"/>
        <w:ind w:firstLineChars="200" w:firstLine="480"/>
        <w:rPr>
          <w:rFonts w:cs="仿宋"/>
          <w:color w:val="000000"/>
          <w:sz w:val="24"/>
        </w:rPr>
      </w:pPr>
      <w:r w:rsidRPr="0075416A">
        <w:rPr>
          <w:rFonts w:cs="仿宋" w:hint="eastAsia"/>
          <w:color w:val="000000"/>
          <w:sz w:val="24"/>
        </w:rPr>
        <w:t>（</w:t>
      </w:r>
      <w:r w:rsidRPr="0075416A">
        <w:rPr>
          <w:rFonts w:cs="仿宋" w:hint="eastAsia"/>
          <w:color w:val="000000"/>
          <w:sz w:val="24"/>
        </w:rPr>
        <w:t>1</w:t>
      </w:r>
      <w:r w:rsidRPr="0075416A">
        <w:rPr>
          <w:rFonts w:cs="仿宋" w:hint="eastAsia"/>
          <w:color w:val="000000"/>
          <w:sz w:val="24"/>
        </w:rPr>
        <w:t>）学位英语成绩计算方法</w:t>
      </w:r>
    </w:p>
    <w:p w:rsidR="00DB5E29" w:rsidRPr="0075416A" w:rsidRDefault="00DB5E29" w:rsidP="00DB5E29">
      <w:pPr>
        <w:spacing w:line="360" w:lineRule="auto"/>
        <w:ind w:firstLineChars="200" w:firstLine="480"/>
        <w:rPr>
          <w:rFonts w:cs="仿宋"/>
          <w:color w:val="000000"/>
          <w:sz w:val="24"/>
        </w:rPr>
      </w:pPr>
      <w:r w:rsidRPr="0075416A">
        <w:rPr>
          <w:rFonts w:cs="仿宋" w:hint="eastAsia"/>
          <w:color w:val="000000"/>
          <w:sz w:val="24"/>
        </w:rPr>
        <w:t>学位英语成绩由研究生英语课程学习成绩与学位英语统考成绩加权计算得到，具体计算方法如下：</w:t>
      </w:r>
    </w:p>
    <w:p w:rsidR="00DB5E29" w:rsidRPr="0075416A" w:rsidRDefault="00DB5E29" w:rsidP="00DB5E29">
      <w:pPr>
        <w:pStyle w:val="a9"/>
        <w:numPr>
          <w:ilvl w:val="0"/>
          <w:numId w:val="1"/>
        </w:numPr>
        <w:spacing w:line="360" w:lineRule="auto"/>
        <w:ind w:left="14" w:firstLineChars="0" w:firstLine="466"/>
        <w:rPr>
          <w:rFonts w:ascii="Times New Roman" w:eastAsia="宋体" w:hAnsi="Times New Roman" w:cs="仿宋"/>
          <w:color w:val="000000"/>
          <w:szCs w:val="24"/>
        </w:rPr>
      </w:pPr>
      <w:r w:rsidRPr="0075416A">
        <w:rPr>
          <w:rFonts w:ascii="Times New Roman" w:eastAsia="宋体" w:hAnsi="Times New Roman" w:cs="仿宋" w:hint="eastAsia"/>
          <w:color w:val="000000"/>
          <w:szCs w:val="24"/>
        </w:rPr>
        <w:t>学术学位研究生</w:t>
      </w:r>
      <w:r w:rsidRPr="0075416A">
        <w:rPr>
          <w:rFonts w:ascii="Times New Roman" w:eastAsia="宋体" w:hAnsi="Times New Roman" w:cs="仿宋" w:hint="eastAsia"/>
          <w:color w:val="000000"/>
          <w:szCs w:val="24"/>
        </w:rPr>
        <w:t>,</w:t>
      </w:r>
      <w:r w:rsidRPr="0075416A">
        <w:rPr>
          <w:rFonts w:ascii="Times New Roman" w:eastAsia="宋体" w:hAnsi="Times New Roman" w:cs="仿宋" w:hint="eastAsia"/>
          <w:color w:val="000000"/>
          <w:szCs w:val="24"/>
        </w:rPr>
        <w:t>学位英语成绩</w:t>
      </w:r>
      <w:r w:rsidRPr="0075416A">
        <w:rPr>
          <w:rFonts w:ascii="Times New Roman" w:eastAsia="宋体" w:hAnsi="Times New Roman" w:cs="仿宋" w:hint="eastAsia"/>
          <w:color w:val="000000"/>
          <w:szCs w:val="24"/>
        </w:rPr>
        <w:t>=</w:t>
      </w:r>
      <w:r w:rsidRPr="0075416A">
        <w:rPr>
          <w:rFonts w:ascii="Times New Roman" w:eastAsia="宋体" w:hAnsi="Times New Roman" w:cs="仿宋" w:hint="eastAsia"/>
          <w:color w:val="000000"/>
          <w:szCs w:val="24"/>
        </w:rPr>
        <w:t>研究生英语课程学习成绩×</w:t>
      </w:r>
      <w:r w:rsidRPr="0075416A">
        <w:rPr>
          <w:rFonts w:ascii="Times New Roman" w:eastAsia="宋体" w:hAnsi="Times New Roman" w:cs="仿宋" w:hint="eastAsia"/>
          <w:color w:val="000000"/>
          <w:szCs w:val="24"/>
        </w:rPr>
        <w:t>50%</w:t>
      </w:r>
      <w:r w:rsidRPr="0075416A">
        <w:rPr>
          <w:rFonts w:ascii="Times New Roman" w:eastAsia="宋体" w:hAnsi="Times New Roman" w:cs="仿宋" w:hint="eastAsia"/>
          <w:color w:val="000000"/>
          <w:szCs w:val="24"/>
        </w:rPr>
        <w:t>＋学位英语统考成绩×</w:t>
      </w:r>
      <w:r w:rsidRPr="0075416A">
        <w:rPr>
          <w:rFonts w:ascii="Times New Roman" w:eastAsia="宋体" w:hAnsi="Times New Roman" w:cs="仿宋" w:hint="eastAsia"/>
          <w:color w:val="000000"/>
          <w:szCs w:val="24"/>
        </w:rPr>
        <w:t>50%</w:t>
      </w:r>
      <w:r w:rsidRPr="0075416A">
        <w:rPr>
          <w:rFonts w:ascii="Times New Roman" w:eastAsia="宋体" w:hAnsi="Times New Roman" w:cs="仿宋" w:hint="eastAsia"/>
          <w:color w:val="000000"/>
          <w:szCs w:val="24"/>
        </w:rPr>
        <w:t>；研究生英语口语成绩按百分制单独计分。</w:t>
      </w:r>
    </w:p>
    <w:p w:rsidR="00DB5E29" w:rsidRPr="0075416A" w:rsidRDefault="00DB5E29" w:rsidP="00DB5E29">
      <w:pPr>
        <w:spacing w:line="360" w:lineRule="auto"/>
        <w:ind w:firstLineChars="200" w:firstLine="480"/>
        <w:rPr>
          <w:rFonts w:cs="仿宋"/>
          <w:color w:val="000000"/>
          <w:sz w:val="24"/>
        </w:rPr>
      </w:pPr>
      <w:r w:rsidRPr="0075416A">
        <w:rPr>
          <w:rFonts w:cs="仿宋" w:hint="eastAsia"/>
          <w:color w:val="000000"/>
          <w:sz w:val="24"/>
        </w:rPr>
        <w:t>②专业学位研究生</w:t>
      </w:r>
      <w:r w:rsidRPr="0075416A">
        <w:rPr>
          <w:rFonts w:cs="仿宋" w:hint="eastAsia"/>
          <w:color w:val="000000"/>
          <w:sz w:val="24"/>
        </w:rPr>
        <w:t>,</w:t>
      </w:r>
      <w:r w:rsidRPr="0075416A">
        <w:rPr>
          <w:rFonts w:cs="仿宋" w:hint="eastAsia"/>
          <w:color w:val="000000"/>
          <w:sz w:val="24"/>
        </w:rPr>
        <w:t>学位英语成绩</w:t>
      </w:r>
      <w:r w:rsidRPr="0075416A">
        <w:rPr>
          <w:rFonts w:cs="仿宋" w:hint="eastAsia"/>
          <w:color w:val="000000"/>
          <w:sz w:val="24"/>
        </w:rPr>
        <w:t>=</w:t>
      </w:r>
      <w:r w:rsidRPr="0075416A">
        <w:rPr>
          <w:rFonts w:cs="仿宋" w:hint="eastAsia"/>
          <w:color w:val="000000"/>
          <w:sz w:val="24"/>
        </w:rPr>
        <w:t>研究生英语课程学习成绩</w:t>
      </w:r>
      <w:bookmarkStart w:id="4" w:name="OLE_LINK13"/>
      <w:r w:rsidRPr="0075416A">
        <w:rPr>
          <w:rFonts w:cs="仿宋" w:hint="eastAsia"/>
          <w:color w:val="000000"/>
          <w:sz w:val="24"/>
        </w:rPr>
        <w:t>×</w:t>
      </w:r>
      <w:bookmarkEnd w:id="4"/>
      <w:r w:rsidRPr="0075416A">
        <w:rPr>
          <w:rFonts w:cs="仿宋" w:hint="eastAsia"/>
          <w:color w:val="000000"/>
          <w:sz w:val="24"/>
        </w:rPr>
        <w:t>60%</w:t>
      </w:r>
      <w:r w:rsidRPr="0075416A">
        <w:rPr>
          <w:rFonts w:cs="仿宋" w:hint="eastAsia"/>
          <w:color w:val="000000"/>
          <w:sz w:val="24"/>
        </w:rPr>
        <w:t>＋学位英语统考成绩×</w:t>
      </w:r>
      <w:r w:rsidRPr="0075416A">
        <w:rPr>
          <w:rFonts w:cs="仿宋" w:hint="eastAsia"/>
          <w:color w:val="000000"/>
          <w:sz w:val="24"/>
        </w:rPr>
        <w:t>40%</w:t>
      </w:r>
      <w:r w:rsidRPr="0075416A">
        <w:rPr>
          <w:rFonts w:cs="仿宋" w:hint="eastAsia"/>
          <w:color w:val="000000"/>
          <w:sz w:val="24"/>
        </w:rPr>
        <w:t>；研究生英语口语成绩按百分制单独计分。</w:t>
      </w:r>
    </w:p>
    <w:p w:rsidR="00DB5E29" w:rsidRPr="0075416A" w:rsidRDefault="00DB5E29" w:rsidP="00DB5E29">
      <w:pPr>
        <w:spacing w:line="360" w:lineRule="auto"/>
        <w:ind w:firstLineChars="200" w:firstLine="480"/>
        <w:rPr>
          <w:rFonts w:cs="仿宋"/>
          <w:color w:val="000000"/>
          <w:sz w:val="24"/>
        </w:rPr>
      </w:pPr>
      <w:r w:rsidRPr="0075416A">
        <w:rPr>
          <w:rFonts w:cs="仿宋" w:hint="eastAsia"/>
          <w:color w:val="000000"/>
          <w:sz w:val="24"/>
        </w:rPr>
        <w:t>（</w:t>
      </w:r>
      <w:r w:rsidRPr="0075416A">
        <w:rPr>
          <w:rFonts w:cs="仿宋" w:hint="eastAsia"/>
          <w:color w:val="000000"/>
          <w:sz w:val="24"/>
        </w:rPr>
        <w:t>2</w:t>
      </w:r>
      <w:r w:rsidRPr="0075416A">
        <w:rPr>
          <w:rFonts w:cs="仿宋" w:hint="eastAsia"/>
          <w:color w:val="000000"/>
          <w:sz w:val="24"/>
        </w:rPr>
        <w:t>）学位英语成绩合格标准</w:t>
      </w:r>
    </w:p>
    <w:p w:rsidR="00DB5E29" w:rsidRPr="0075416A" w:rsidRDefault="00DB5E29" w:rsidP="00DB5E29">
      <w:pPr>
        <w:spacing w:line="360" w:lineRule="auto"/>
        <w:rPr>
          <w:rFonts w:cs="仿宋"/>
          <w:sz w:val="24"/>
        </w:rPr>
      </w:pPr>
      <w:r w:rsidRPr="0075416A">
        <w:rPr>
          <w:rFonts w:cs="仿宋" w:hint="eastAsia"/>
          <w:color w:val="000000"/>
          <w:sz w:val="24"/>
        </w:rPr>
        <w:t xml:space="preserve">    </w:t>
      </w:r>
      <w:r w:rsidRPr="0075416A">
        <w:rPr>
          <w:rFonts w:cs="仿宋" w:hint="eastAsia"/>
          <w:color w:val="000000"/>
          <w:sz w:val="24"/>
        </w:rPr>
        <w:t>研究生英语口语和学位英语成绩均达到</w:t>
      </w:r>
      <w:r w:rsidRPr="0075416A">
        <w:rPr>
          <w:rFonts w:cs="仿宋" w:hint="eastAsia"/>
          <w:color w:val="000000"/>
          <w:sz w:val="24"/>
        </w:rPr>
        <w:t>60</w:t>
      </w:r>
      <w:r w:rsidRPr="0075416A">
        <w:rPr>
          <w:rFonts w:cs="仿宋" w:hint="eastAsia"/>
          <w:color w:val="000000"/>
          <w:sz w:val="24"/>
        </w:rPr>
        <w:t>分及以上者为合格，成绩合格者才能参加论文答辩。</w:t>
      </w:r>
    </w:p>
    <w:p w:rsidR="00DB5E29" w:rsidRPr="0075416A" w:rsidRDefault="00DB5E29" w:rsidP="00DB5E29">
      <w:pPr>
        <w:pStyle w:val="1"/>
        <w:spacing w:line="360" w:lineRule="auto"/>
        <w:ind w:firstLineChars="0" w:firstLine="0"/>
        <w:rPr>
          <w:rFonts w:cs="仿宋"/>
          <w:b/>
          <w:bCs/>
          <w:sz w:val="24"/>
        </w:rPr>
      </w:pPr>
      <w:r w:rsidRPr="0075416A">
        <w:rPr>
          <w:rFonts w:cs="仿宋" w:hint="eastAsia"/>
          <w:b/>
          <w:bCs/>
          <w:sz w:val="24"/>
        </w:rPr>
        <w:t xml:space="preserve">    </w:t>
      </w:r>
      <w:r w:rsidRPr="0075416A">
        <w:rPr>
          <w:rFonts w:cs="仿宋" w:hint="eastAsia"/>
          <w:b/>
          <w:bCs/>
          <w:sz w:val="24"/>
        </w:rPr>
        <w:t>四</w:t>
      </w:r>
      <w:r>
        <w:rPr>
          <w:rFonts w:cs="仿宋" w:hint="eastAsia"/>
          <w:b/>
          <w:bCs/>
          <w:sz w:val="24"/>
        </w:rPr>
        <w:t>、</w:t>
      </w:r>
      <w:r w:rsidRPr="0075416A">
        <w:rPr>
          <w:rFonts w:cs="仿宋" w:hint="eastAsia"/>
          <w:b/>
          <w:bCs/>
          <w:sz w:val="24"/>
        </w:rPr>
        <w:t>附则</w:t>
      </w:r>
    </w:p>
    <w:p w:rsidR="00DB5E29" w:rsidRPr="0075416A" w:rsidRDefault="00DB5E29" w:rsidP="00DB5E29">
      <w:pPr>
        <w:pStyle w:val="1"/>
        <w:spacing w:line="360" w:lineRule="auto"/>
        <w:ind w:firstLineChars="0" w:firstLine="0"/>
        <w:rPr>
          <w:rFonts w:cs="仿宋"/>
          <w:sz w:val="24"/>
        </w:rPr>
      </w:pPr>
      <w:r w:rsidRPr="0075416A">
        <w:rPr>
          <w:rFonts w:cs="仿宋" w:hint="eastAsia"/>
          <w:sz w:val="24"/>
        </w:rPr>
        <w:t xml:space="preserve">    1. </w:t>
      </w:r>
      <w:r w:rsidRPr="0075416A">
        <w:rPr>
          <w:rFonts w:cs="仿宋" w:hint="eastAsia"/>
          <w:sz w:val="24"/>
        </w:rPr>
        <w:t>专业英语课作为学位英语的补充课程，各学科或专业（领域）可根据自身的学科要求进行开设。</w:t>
      </w:r>
    </w:p>
    <w:p w:rsidR="00DB5E29" w:rsidRDefault="00DB5E29" w:rsidP="00DB5E29">
      <w:pPr>
        <w:pStyle w:val="a7"/>
        <w:spacing w:line="360" w:lineRule="auto"/>
        <w:ind w:firstLine="480"/>
        <w:rPr>
          <w:rFonts w:ascii="Times New Roman" w:hAnsi="Times New Roman" w:cs="仿宋"/>
          <w:color w:val="000000"/>
          <w:sz w:val="24"/>
          <w:szCs w:val="24"/>
        </w:rPr>
      </w:pPr>
      <w:r w:rsidRPr="0075416A">
        <w:rPr>
          <w:rFonts w:ascii="Times New Roman" w:hAnsi="Times New Roman" w:cs="仿宋" w:hint="eastAsia"/>
          <w:sz w:val="24"/>
          <w:szCs w:val="24"/>
        </w:rPr>
        <w:t>2.</w:t>
      </w:r>
      <w:r>
        <w:rPr>
          <w:rFonts w:ascii="Times New Roman" w:hAnsi="Times New Roman" w:cs="仿宋" w:hint="eastAsia"/>
          <w:sz w:val="24"/>
          <w:szCs w:val="24"/>
        </w:rPr>
        <w:t xml:space="preserve"> </w:t>
      </w:r>
      <w:r w:rsidRPr="0075416A">
        <w:rPr>
          <w:rFonts w:ascii="Times New Roman" w:hAnsi="Times New Roman" w:cs="仿宋" w:hint="eastAsia"/>
          <w:color w:val="000000"/>
          <w:sz w:val="24"/>
          <w:szCs w:val="24"/>
        </w:rPr>
        <w:t>本办法自</w:t>
      </w:r>
      <w:r w:rsidRPr="0075416A">
        <w:rPr>
          <w:rFonts w:ascii="Times New Roman" w:hAnsi="Times New Roman" w:cs="仿宋" w:hint="eastAsia"/>
          <w:color w:val="000000"/>
          <w:sz w:val="24"/>
          <w:szCs w:val="24"/>
        </w:rPr>
        <w:t>2017</w:t>
      </w:r>
      <w:r w:rsidRPr="0075416A">
        <w:rPr>
          <w:rFonts w:ascii="Times New Roman" w:hAnsi="Times New Roman" w:cs="仿宋" w:hint="eastAsia"/>
          <w:color w:val="000000"/>
          <w:sz w:val="24"/>
          <w:szCs w:val="24"/>
        </w:rPr>
        <w:t>年</w:t>
      </w:r>
      <w:r w:rsidRPr="0075416A">
        <w:rPr>
          <w:rFonts w:ascii="Times New Roman" w:hAnsi="Times New Roman" w:cs="仿宋" w:hint="eastAsia"/>
          <w:color w:val="000000"/>
          <w:sz w:val="24"/>
          <w:szCs w:val="24"/>
        </w:rPr>
        <w:t>9</w:t>
      </w:r>
      <w:r w:rsidRPr="0075416A">
        <w:rPr>
          <w:rFonts w:ascii="Times New Roman" w:hAnsi="Times New Roman" w:cs="仿宋" w:hint="eastAsia"/>
          <w:color w:val="000000"/>
          <w:sz w:val="24"/>
          <w:szCs w:val="24"/>
        </w:rPr>
        <w:t>月起</w:t>
      </w:r>
      <w:r w:rsidRPr="0075416A">
        <w:rPr>
          <w:rFonts w:ascii="Times New Roman" w:hAnsi="Times New Roman" w:cs="仿宋"/>
          <w:color w:val="000000"/>
          <w:sz w:val="24"/>
          <w:szCs w:val="24"/>
        </w:rPr>
        <w:t>执行，原《</w:t>
      </w:r>
      <w:r w:rsidRPr="0075416A">
        <w:rPr>
          <w:rFonts w:ascii="Times New Roman" w:hAnsi="Times New Roman" w:cs="仿宋" w:hint="eastAsia"/>
          <w:color w:val="000000"/>
          <w:sz w:val="24"/>
          <w:szCs w:val="24"/>
        </w:rPr>
        <w:t>北方</w:t>
      </w:r>
      <w:r w:rsidRPr="0075416A">
        <w:rPr>
          <w:rFonts w:ascii="Times New Roman" w:hAnsi="Times New Roman" w:cs="仿宋"/>
          <w:color w:val="000000"/>
          <w:sz w:val="24"/>
          <w:szCs w:val="24"/>
        </w:rPr>
        <w:t>工业大学研究生学位英语管理规定》</w:t>
      </w:r>
      <w:r w:rsidRPr="0075416A">
        <w:rPr>
          <w:rFonts w:ascii="Times New Roman" w:hAnsi="Times New Roman" w:cs="仿宋" w:hint="eastAsia"/>
          <w:color w:val="000000"/>
          <w:sz w:val="24"/>
          <w:szCs w:val="24"/>
        </w:rPr>
        <w:t>同时废止。</w:t>
      </w:r>
    </w:p>
    <w:p w:rsidR="00C766FD" w:rsidRPr="00DB5E29" w:rsidRDefault="00C766FD"/>
    <w:sectPr w:rsidR="00C766FD" w:rsidRPr="00DB5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369" w:rsidRDefault="00846369" w:rsidP="00DB5E29">
      <w:r>
        <w:separator/>
      </w:r>
    </w:p>
  </w:endnote>
  <w:endnote w:type="continuationSeparator" w:id="0">
    <w:p w:rsidR="00846369" w:rsidRDefault="00846369" w:rsidP="00DB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369" w:rsidRDefault="00846369" w:rsidP="00DB5E29">
      <w:r>
        <w:separator/>
      </w:r>
    </w:p>
  </w:footnote>
  <w:footnote w:type="continuationSeparator" w:id="0">
    <w:p w:rsidR="00846369" w:rsidRDefault="00846369" w:rsidP="00DB5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D0E5C"/>
    <w:multiLevelType w:val="hybridMultilevel"/>
    <w:tmpl w:val="EB6AFA60"/>
    <w:lvl w:ilvl="0" w:tplc="2CB450B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5E29"/>
    <w:rsid w:val="00693AEF"/>
    <w:rsid w:val="00846369"/>
    <w:rsid w:val="00C766FD"/>
    <w:rsid w:val="00DB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68FBE"/>
  <w15:docId w15:val="{612103A9-7B77-4343-AAE1-29F91DEC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E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5E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B5E29"/>
    <w:rPr>
      <w:sz w:val="18"/>
      <w:szCs w:val="18"/>
    </w:rPr>
  </w:style>
  <w:style w:type="paragraph" w:styleId="a5">
    <w:name w:val="footer"/>
    <w:basedOn w:val="a"/>
    <w:link w:val="a6"/>
    <w:uiPriority w:val="99"/>
    <w:semiHidden/>
    <w:unhideWhenUsed/>
    <w:rsid w:val="00DB5E2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DB5E29"/>
    <w:rPr>
      <w:sz w:val="18"/>
      <w:szCs w:val="18"/>
    </w:rPr>
  </w:style>
  <w:style w:type="paragraph" w:customStyle="1" w:styleId="BT1">
    <w:name w:val="中文BT1"/>
    <w:basedOn w:val="a"/>
    <w:link w:val="BT1Char"/>
    <w:autoRedefine/>
    <w:rsid w:val="00DB5E29"/>
    <w:pPr>
      <w:jc w:val="center"/>
    </w:pPr>
    <w:rPr>
      <w:rFonts w:ascii="黑体" w:eastAsia="黑体"/>
      <w:bCs/>
      <w:color w:val="000000"/>
      <w:sz w:val="32"/>
      <w:szCs w:val="18"/>
    </w:rPr>
  </w:style>
  <w:style w:type="paragraph" w:styleId="a7">
    <w:name w:val="Plain Text"/>
    <w:basedOn w:val="a"/>
    <w:link w:val="a8"/>
    <w:semiHidden/>
    <w:rsid w:val="00DB5E29"/>
    <w:rPr>
      <w:rFonts w:ascii="宋体" w:hAnsi="Courier New" w:cs="Courier New"/>
      <w:szCs w:val="21"/>
    </w:rPr>
  </w:style>
  <w:style w:type="character" w:customStyle="1" w:styleId="a8">
    <w:name w:val="纯文本 字符"/>
    <w:basedOn w:val="a0"/>
    <w:link w:val="a7"/>
    <w:semiHidden/>
    <w:rsid w:val="00DB5E29"/>
    <w:rPr>
      <w:rFonts w:ascii="宋体" w:eastAsia="宋体" w:hAnsi="Courier New" w:cs="Courier New"/>
      <w:szCs w:val="21"/>
    </w:rPr>
  </w:style>
  <w:style w:type="paragraph" w:customStyle="1" w:styleId="1">
    <w:name w:val="列出段落1"/>
    <w:basedOn w:val="a"/>
    <w:semiHidden/>
    <w:qFormat/>
    <w:rsid w:val="00DB5E29"/>
    <w:pPr>
      <w:ind w:firstLineChars="200" w:firstLine="420"/>
    </w:pPr>
  </w:style>
  <w:style w:type="paragraph" w:styleId="a9">
    <w:name w:val="List Paragraph"/>
    <w:basedOn w:val="a"/>
    <w:qFormat/>
    <w:rsid w:val="00DB5E29"/>
    <w:pPr>
      <w:widowControl/>
      <w:spacing w:line="500" w:lineRule="exact"/>
      <w:ind w:firstLineChars="200" w:firstLine="420"/>
    </w:pPr>
    <w:rPr>
      <w:rFonts w:ascii="Calibri" w:eastAsia="仿宋" w:hAnsi="Calibri"/>
      <w:sz w:val="24"/>
      <w:szCs w:val="22"/>
    </w:rPr>
  </w:style>
  <w:style w:type="paragraph" w:customStyle="1" w:styleId="11">
    <w:name w:val="列出段落11"/>
    <w:basedOn w:val="a"/>
    <w:qFormat/>
    <w:rsid w:val="00DB5E29"/>
    <w:pPr>
      <w:widowControl/>
      <w:spacing w:line="500" w:lineRule="exact"/>
      <w:ind w:firstLineChars="200" w:firstLine="420"/>
    </w:pPr>
    <w:rPr>
      <w:rFonts w:ascii="Calibri" w:eastAsia="仿宋" w:hAnsi="Calibri"/>
      <w:sz w:val="24"/>
      <w:szCs w:val="22"/>
    </w:rPr>
  </w:style>
  <w:style w:type="character" w:customStyle="1" w:styleId="BT1Char">
    <w:name w:val="中文BT1 Char"/>
    <w:basedOn w:val="a0"/>
    <w:link w:val="BT1"/>
    <w:rsid w:val="00DB5E29"/>
    <w:rPr>
      <w:rFonts w:ascii="黑体" w:eastAsia="黑体" w:hAnsi="Times New Roman" w:cs="Times New Roman"/>
      <w:bCs/>
      <w:color w:val="000000"/>
      <w:sz w:val="3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2017-11-14T08:27:00Z</dcterms:created>
  <dcterms:modified xsi:type="dcterms:W3CDTF">2018-04-25T00:10:00Z</dcterms:modified>
</cp:coreProperties>
</file>