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836" w:rsidRPr="00E02836" w:rsidRDefault="00E02836" w:rsidP="00E02836">
      <w:pPr>
        <w:widowControl/>
        <w:shd w:val="clear" w:color="auto" w:fill="FFFFFF"/>
        <w:spacing w:line="480" w:lineRule="atLeast"/>
        <w:jc w:val="center"/>
        <w:outlineLvl w:val="0"/>
        <w:rPr>
          <w:rFonts w:ascii="Helvetica" w:eastAsia="宋体" w:hAnsi="Helvetica" w:cs="Helvetica"/>
          <w:color w:val="000000"/>
          <w:kern w:val="36"/>
          <w:sz w:val="33"/>
          <w:szCs w:val="33"/>
        </w:rPr>
      </w:pPr>
      <w:bookmarkStart w:id="0" w:name="_GoBack"/>
      <w:bookmarkEnd w:id="0"/>
      <w:r w:rsidRPr="00E02836">
        <w:rPr>
          <w:rFonts w:ascii="Helvetica" w:eastAsia="宋体" w:hAnsi="Helvetica" w:cs="Helvetica"/>
          <w:color w:val="000000"/>
          <w:kern w:val="36"/>
          <w:sz w:val="33"/>
          <w:szCs w:val="33"/>
        </w:rPr>
        <w:t>2018</w:t>
      </w:r>
      <w:r w:rsidRPr="00E02836">
        <w:rPr>
          <w:rFonts w:ascii="Helvetica" w:eastAsia="宋体" w:hAnsi="Helvetica" w:cs="Helvetica"/>
          <w:color w:val="000000"/>
          <w:kern w:val="36"/>
          <w:sz w:val="33"/>
          <w:szCs w:val="33"/>
        </w:rPr>
        <w:t>年与国际民航组织合作项目选派办法</w:t>
      </w:r>
    </w:p>
    <w:p w:rsidR="00E02836" w:rsidRPr="00E02836" w:rsidRDefault="00E02836" w:rsidP="00E02836">
      <w:pPr>
        <w:widowControl/>
        <w:shd w:val="clear" w:color="auto" w:fill="FFFFFF"/>
        <w:spacing w:line="480" w:lineRule="atLeast"/>
        <w:jc w:val="center"/>
        <w:rPr>
          <w:rFonts w:ascii="Helvetica" w:eastAsia="宋体" w:hAnsi="Helvetica" w:cs="Helvetica"/>
          <w:color w:val="555555"/>
          <w:kern w:val="0"/>
          <w:sz w:val="18"/>
          <w:szCs w:val="18"/>
        </w:rPr>
      </w:pPr>
      <w:r w:rsidRPr="00E02836">
        <w:rPr>
          <w:rFonts w:ascii="Helvetica" w:eastAsia="宋体" w:hAnsi="Helvetica" w:cs="Helvetica"/>
          <w:color w:val="555555"/>
          <w:kern w:val="0"/>
          <w:sz w:val="18"/>
          <w:szCs w:val="18"/>
        </w:rPr>
        <w:t>发布时间：</w:t>
      </w:r>
      <w:r w:rsidRPr="00E02836">
        <w:rPr>
          <w:rFonts w:ascii="Helvetica" w:eastAsia="宋体" w:hAnsi="Helvetica" w:cs="Helvetica"/>
          <w:color w:val="555555"/>
          <w:kern w:val="0"/>
          <w:sz w:val="18"/>
          <w:szCs w:val="18"/>
        </w:rPr>
        <w:t>2018</w:t>
      </w:r>
      <w:r w:rsidRPr="00E02836">
        <w:rPr>
          <w:rFonts w:ascii="Helvetica" w:eastAsia="宋体" w:hAnsi="Helvetica" w:cs="Helvetica"/>
          <w:color w:val="555555"/>
          <w:kern w:val="0"/>
          <w:sz w:val="18"/>
          <w:szCs w:val="18"/>
        </w:rPr>
        <w:t>年</w:t>
      </w:r>
      <w:r w:rsidRPr="00E02836">
        <w:rPr>
          <w:rFonts w:ascii="Helvetica" w:eastAsia="宋体" w:hAnsi="Helvetica" w:cs="Helvetica"/>
          <w:color w:val="555555"/>
          <w:kern w:val="0"/>
          <w:sz w:val="18"/>
          <w:szCs w:val="18"/>
        </w:rPr>
        <w:t>06</w:t>
      </w:r>
      <w:r w:rsidRPr="00E02836">
        <w:rPr>
          <w:rFonts w:ascii="Helvetica" w:eastAsia="宋体" w:hAnsi="Helvetica" w:cs="Helvetica"/>
          <w:color w:val="555555"/>
          <w:kern w:val="0"/>
          <w:sz w:val="18"/>
          <w:szCs w:val="18"/>
        </w:rPr>
        <w:t>月</w:t>
      </w:r>
      <w:r w:rsidRPr="00E02836">
        <w:rPr>
          <w:rFonts w:ascii="Helvetica" w:eastAsia="宋体" w:hAnsi="Helvetica" w:cs="Helvetica"/>
          <w:color w:val="555555"/>
          <w:kern w:val="0"/>
          <w:sz w:val="18"/>
          <w:szCs w:val="18"/>
        </w:rPr>
        <w:t>15</w:t>
      </w:r>
      <w:r w:rsidRPr="00E02836">
        <w:rPr>
          <w:rFonts w:ascii="Helvetica" w:eastAsia="宋体" w:hAnsi="Helvetica" w:cs="Helvetica"/>
          <w:color w:val="555555"/>
          <w:kern w:val="0"/>
          <w:sz w:val="18"/>
          <w:szCs w:val="18"/>
        </w:rPr>
        <w:t>日</w:t>
      </w:r>
      <w:r w:rsidRPr="00E02836">
        <w:rPr>
          <w:rFonts w:ascii="Helvetica" w:eastAsia="宋体" w:hAnsi="Helvetica" w:cs="Helvetica"/>
          <w:color w:val="555555"/>
          <w:kern w:val="0"/>
          <w:sz w:val="18"/>
          <w:szCs w:val="18"/>
        </w:rPr>
        <w:t> </w:t>
      </w:r>
      <w:r w:rsidRPr="00E02836">
        <w:rPr>
          <w:rFonts w:ascii="Helvetica" w:eastAsia="宋体" w:hAnsi="Helvetica" w:cs="Helvetica"/>
          <w:color w:val="555555"/>
          <w:kern w:val="0"/>
          <w:sz w:val="18"/>
          <w:szCs w:val="18"/>
        </w:rPr>
        <w:t>来源：国家留学网</w:t>
      </w:r>
      <w:r w:rsidRPr="00E02836">
        <w:rPr>
          <w:rFonts w:ascii="Helvetica" w:eastAsia="宋体" w:hAnsi="Helvetica" w:cs="Helvetica"/>
          <w:color w:val="555555"/>
          <w:kern w:val="0"/>
          <w:sz w:val="18"/>
          <w:szCs w:val="18"/>
        </w:rPr>
        <w:t> </w:t>
      </w:r>
      <w:r w:rsidRPr="00E02836">
        <w:rPr>
          <w:rFonts w:ascii="Helvetica" w:eastAsia="宋体" w:hAnsi="Helvetica" w:cs="Helvetica"/>
          <w:color w:val="555555"/>
          <w:kern w:val="0"/>
          <w:sz w:val="18"/>
          <w:szCs w:val="18"/>
        </w:rPr>
        <w:t>人气：</w:t>
      </w:r>
      <w:r w:rsidRPr="00E02836">
        <w:rPr>
          <w:rFonts w:ascii="Helvetica" w:eastAsia="宋体" w:hAnsi="Helvetica" w:cs="Helvetica"/>
          <w:color w:val="555555"/>
          <w:kern w:val="0"/>
          <w:sz w:val="18"/>
          <w:szCs w:val="18"/>
        </w:rPr>
        <w:t>7033</w:t>
      </w:r>
    </w:p>
    <w:p w:rsidR="00E02836" w:rsidRPr="00E02836" w:rsidRDefault="00E02836" w:rsidP="00E02836">
      <w:pPr>
        <w:widowControl/>
        <w:shd w:val="clear" w:color="auto" w:fill="FFFFFF"/>
        <w:spacing w:line="432" w:lineRule="atLeast"/>
        <w:ind w:firstLine="480"/>
        <w:jc w:val="center"/>
        <w:rPr>
          <w:rFonts w:ascii="Helvetica" w:eastAsia="宋体" w:hAnsi="Helvetica" w:cs="Helvetica"/>
          <w:color w:val="000000"/>
          <w:kern w:val="0"/>
          <w:sz w:val="24"/>
          <w:szCs w:val="24"/>
        </w:rPr>
      </w:pPr>
      <w:r w:rsidRPr="00E02836">
        <w:rPr>
          <w:rFonts w:ascii="Helvetica" w:eastAsia="宋体" w:hAnsi="Helvetica" w:cs="Helvetica"/>
          <w:b/>
          <w:bCs/>
          <w:color w:val="000000"/>
          <w:kern w:val="0"/>
          <w:sz w:val="24"/>
          <w:szCs w:val="24"/>
        </w:rPr>
        <w:t>第一章　总则</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第一条为服务国家外交工作，通过向国际组织输送人才更好地参与国际事务，培养和储备一批国际组织人才，国家留学基金管理委员会（简称国家留学基金委）设立并实施国际组织实习项目。</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第二条</w:t>
      </w:r>
      <w:r w:rsidRPr="00E02836">
        <w:rPr>
          <w:rFonts w:ascii="Helvetica" w:eastAsia="宋体" w:hAnsi="Helvetica" w:cs="Helvetica"/>
          <w:color w:val="000000"/>
          <w:kern w:val="0"/>
          <w:sz w:val="24"/>
          <w:szCs w:val="24"/>
        </w:rPr>
        <w:t xml:space="preserve"> </w:t>
      </w:r>
      <w:r w:rsidRPr="00E02836">
        <w:rPr>
          <w:rFonts w:ascii="Helvetica" w:eastAsia="宋体" w:hAnsi="Helvetica" w:cs="Helvetica"/>
          <w:color w:val="000000"/>
          <w:kern w:val="0"/>
          <w:sz w:val="24"/>
          <w:szCs w:val="24"/>
        </w:rPr>
        <w:t>根据与国际民航组织签署的合作协议，国家留学基金委将选拔资助学生赴国际民航组织总部及其地区办事处（驻华办事处除外）实习。</w:t>
      </w:r>
    </w:p>
    <w:p w:rsidR="00E02836" w:rsidRPr="00E02836" w:rsidRDefault="00E02836" w:rsidP="00E02836">
      <w:pPr>
        <w:widowControl/>
        <w:shd w:val="clear" w:color="auto" w:fill="FFFFFF"/>
        <w:spacing w:line="432" w:lineRule="atLeast"/>
        <w:ind w:firstLine="480"/>
        <w:jc w:val="center"/>
        <w:rPr>
          <w:rFonts w:ascii="Helvetica" w:eastAsia="宋体" w:hAnsi="Helvetica" w:cs="Helvetica"/>
          <w:color w:val="000000"/>
          <w:kern w:val="0"/>
          <w:sz w:val="24"/>
          <w:szCs w:val="24"/>
        </w:rPr>
      </w:pPr>
      <w:r w:rsidRPr="00E02836">
        <w:rPr>
          <w:rFonts w:ascii="Helvetica" w:eastAsia="宋体" w:hAnsi="Helvetica" w:cs="Helvetica"/>
          <w:b/>
          <w:bCs/>
          <w:color w:val="000000"/>
          <w:kern w:val="0"/>
          <w:sz w:val="24"/>
          <w:szCs w:val="24"/>
        </w:rPr>
        <w:t>第二章　岗位情况</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第三条</w:t>
      </w:r>
      <w:r w:rsidRPr="00E02836">
        <w:rPr>
          <w:rFonts w:ascii="Helvetica" w:eastAsia="宋体" w:hAnsi="Helvetica" w:cs="Helvetica"/>
          <w:color w:val="000000"/>
          <w:kern w:val="0"/>
          <w:sz w:val="24"/>
          <w:szCs w:val="24"/>
        </w:rPr>
        <w:t>2018</w:t>
      </w:r>
      <w:r w:rsidRPr="00E02836">
        <w:rPr>
          <w:rFonts w:ascii="Helvetica" w:eastAsia="宋体" w:hAnsi="Helvetica" w:cs="Helvetica"/>
          <w:color w:val="000000"/>
          <w:kern w:val="0"/>
          <w:sz w:val="24"/>
          <w:szCs w:val="24"/>
        </w:rPr>
        <w:t>年国际民航组织面向全球招录</w:t>
      </w:r>
      <w:r w:rsidRPr="00E02836">
        <w:rPr>
          <w:rFonts w:ascii="Helvetica" w:eastAsia="宋体" w:hAnsi="Helvetica" w:cs="Helvetica"/>
          <w:color w:val="000000"/>
          <w:kern w:val="0"/>
          <w:sz w:val="24"/>
          <w:szCs w:val="24"/>
        </w:rPr>
        <w:t>27</w:t>
      </w:r>
      <w:r w:rsidRPr="00E02836">
        <w:rPr>
          <w:rFonts w:ascii="Helvetica" w:eastAsia="宋体" w:hAnsi="Helvetica" w:cs="Helvetica"/>
          <w:color w:val="000000"/>
          <w:kern w:val="0"/>
          <w:sz w:val="24"/>
          <w:szCs w:val="24"/>
        </w:rPr>
        <w:t>个实习生，实习期限为</w:t>
      </w:r>
      <w:r w:rsidRPr="00E02836">
        <w:rPr>
          <w:rFonts w:ascii="Helvetica" w:eastAsia="宋体" w:hAnsi="Helvetica" w:cs="Helvetica"/>
          <w:color w:val="000000"/>
          <w:kern w:val="0"/>
          <w:sz w:val="24"/>
          <w:szCs w:val="24"/>
        </w:rPr>
        <w:t>3-6</w:t>
      </w:r>
      <w:r w:rsidRPr="00E02836">
        <w:rPr>
          <w:rFonts w:ascii="Helvetica" w:eastAsia="宋体" w:hAnsi="Helvetica" w:cs="Helvetica"/>
          <w:color w:val="000000"/>
          <w:kern w:val="0"/>
          <w:sz w:val="24"/>
          <w:szCs w:val="24"/>
        </w:rPr>
        <w:t>个月，地点包括国际民航组织总部（加拿大蒙特利尔）及地区办事处。</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第四条</w:t>
      </w:r>
      <w:r w:rsidRPr="00E02836">
        <w:rPr>
          <w:rFonts w:ascii="Helvetica" w:eastAsia="宋体" w:hAnsi="Helvetica" w:cs="Helvetica"/>
          <w:color w:val="000000"/>
          <w:kern w:val="0"/>
          <w:sz w:val="24"/>
          <w:szCs w:val="24"/>
        </w:rPr>
        <w:t xml:space="preserve"> </w:t>
      </w:r>
      <w:r w:rsidRPr="00E02836">
        <w:rPr>
          <w:rFonts w:ascii="Helvetica" w:eastAsia="宋体" w:hAnsi="Helvetica" w:cs="Helvetica"/>
          <w:color w:val="000000"/>
          <w:kern w:val="0"/>
          <w:sz w:val="24"/>
          <w:szCs w:val="24"/>
        </w:rPr>
        <w:t>国家留学基金提供一次往返国际旅费、资助期限内的奖学金（包括伙食费、住宿费、交通费、电话费、医疗保险费、交际费、一次性安置费、签证延长费、零用费等），具体资助方式、资助标准等以录取文件为准。</w:t>
      </w:r>
    </w:p>
    <w:p w:rsidR="00E02836" w:rsidRPr="00E02836" w:rsidRDefault="00E02836" w:rsidP="00E02836">
      <w:pPr>
        <w:widowControl/>
        <w:shd w:val="clear" w:color="auto" w:fill="FFFFFF"/>
        <w:spacing w:line="432" w:lineRule="atLeast"/>
        <w:ind w:firstLine="480"/>
        <w:jc w:val="center"/>
        <w:rPr>
          <w:rFonts w:ascii="Helvetica" w:eastAsia="宋体" w:hAnsi="Helvetica" w:cs="Helvetica"/>
          <w:color w:val="000000"/>
          <w:kern w:val="0"/>
          <w:sz w:val="24"/>
          <w:szCs w:val="24"/>
        </w:rPr>
      </w:pPr>
      <w:r w:rsidRPr="00E02836">
        <w:rPr>
          <w:rFonts w:ascii="Helvetica" w:eastAsia="宋体" w:hAnsi="Helvetica" w:cs="Helvetica"/>
          <w:b/>
          <w:bCs/>
          <w:color w:val="000000"/>
          <w:kern w:val="0"/>
          <w:sz w:val="24"/>
          <w:szCs w:val="24"/>
        </w:rPr>
        <w:t>第三章　申请条件</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第六条</w:t>
      </w:r>
      <w:r w:rsidRPr="00E02836">
        <w:rPr>
          <w:rFonts w:ascii="Helvetica" w:eastAsia="宋体" w:hAnsi="Helvetica" w:cs="Helvetica"/>
          <w:color w:val="000000"/>
          <w:kern w:val="0"/>
          <w:sz w:val="24"/>
          <w:szCs w:val="24"/>
        </w:rPr>
        <w:t xml:space="preserve"> </w:t>
      </w:r>
      <w:r w:rsidRPr="00E02836">
        <w:rPr>
          <w:rFonts w:ascii="Helvetica" w:eastAsia="宋体" w:hAnsi="Helvetica" w:cs="Helvetica"/>
          <w:color w:val="000000"/>
          <w:kern w:val="0"/>
          <w:sz w:val="24"/>
          <w:szCs w:val="24"/>
        </w:rPr>
        <w:t>申请人基本条件：</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（一）热爱社会主义祖国，具有良好的思想品德和政治素质，无违法违纪记录。</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（二）具有坚定理想信念和为祖国服务的强烈事业心、责任感、献身精神。</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（三）具有中华人民共和国国籍，不具有国外永久居留权。</w:t>
      </w:r>
    </w:p>
    <w:p w:rsidR="00E02836" w:rsidRPr="002850A8" w:rsidRDefault="00E02836" w:rsidP="00E02836">
      <w:pPr>
        <w:widowControl/>
        <w:shd w:val="clear" w:color="auto" w:fill="FFFFFF"/>
        <w:spacing w:line="432" w:lineRule="atLeast"/>
        <w:ind w:firstLine="480"/>
        <w:jc w:val="left"/>
        <w:rPr>
          <w:rFonts w:ascii="Helvetica" w:eastAsia="宋体" w:hAnsi="Helvetica" w:cs="Helvetica"/>
          <w:b/>
          <w:color w:val="000000"/>
          <w:kern w:val="0"/>
          <w:sz w:val="24"/>
          <w:szCs w:val="24"/>
        </w:rPr>
      </w:pPr>
      <w:r w:rsidRPr="00E02836">
        <w:rPr>
          <w:rFonts w:ascii="Helvetica" w:eastAsia="宋体" w:hAnsi="Helvetica" w:cs="Helvetica"/>
          <w:color w:val="000000"/>
          <w:kern w:val="0"/>
          <w:sz w:val="24"/>
          <w:szCs w:val="24"/>
        </w:rPr>
        <w:t>（四）身体健康，心理健康，诚实守信，意志坚定。</w:t>
      </w:r>
      <w:r w:rsidRPr="002850A8">
        <w:rPr>
          <w:rFonts w:ascii="Helvetica" w:eastAsia="宋体" w:hAnsi="Helvetica" w:cs="Helvetica"/>
          <w:b/>
          <w:color w:val="000000"/>
          <w:kern w:val="0"/>
          <w:sz w:val="24"/>
          <w:szCs w:val="24"/>
        </w:rPr>
        <w:t>申请时年龄满</w:t>
      </w:r>
      <w:r w:rsidRPr="002850A8">
        <w:rPr>
          <w:rFonts w:ascii="Helvetica" w:eastAsia="宋体" w:hAnsi="Helvetica" w:cs="Helvetica"/>
          <w:b/>
          <w:color w:val="000000"/>
          <w:kern w:val="0"/>
          <w:sz w:val="24"/>
          <w:szCs w:val="24"/>
        </w:rPr>
        <w:t>18</w:t>
      </w:r>
      <w:r w:rsidRPr="002850A8">
        <w:rPr>
          <w:rFonts w:ascii="Helvetica" w:eastAsia="宋体" w:hAnsi="Helvetica" w:cs="Helvetica"/>
          <w:b/>
          <w:color w:val="000000"/>
          <w:kern w:val="0"/>
          <w:sz w:val="24"/>
          <w:szCs w:val="24"/>
        </w:rPr>
        <w:t>周岁，不超过</w:t>
      </w:r>
      <w:r w:rsidRPr="002850A8">
        <w:rPr>
          <w:rFonts w:ascii="Helvetica" w:eastAsia="宋体" w:hAnsi="Helvetica" w:cs="Helvetica"/>
          <w:b/>
          <w:color w:val="000000"/>
          <w:kern w:val="0"/>
          <w:sz w:val="24"/>
          <w:szCs w:val="24"/>
        </w:rPr>
        <w:t>32</w:t>
      </w:r>
      <w:r w:rsidRPr="002850A8">
        <w:rPr>
          <w:rFonts w:ascii="Helvetica" w:eastAsia="宋体" w:hAnsi="Helvetica" w:cs="Helvetica"/>
          <w:b/>
          <w:color w:val="000000"/>
          <w:kern w:val="0"/>
          <w:sz w:val="24"/>
          <w:szCs w:val="24"/>
        </w:rPr>
        <w:t>周岁（</w:t>
      </w:r>
      <w:r w:rsidRPr="002850A8">
        <w:rPr>
          <w:rFonts w:ascii="Helvetica" w:eastAsia="宋体" w:hAnsi="Helvetica" w:cs="Helvetica"/>
          <w:b/>
          <w:color w:val="000000"/>
          <w:kern w:val="0"/>
          <w:sz w:val="24"/>
          <w:szCs w:val="24"/>
        </w:rPr>
        <w:t>1985</w:t>
      </w:r>
      <w:r w:rsidRPr="002850A8">
        <w:rPr>
          <w:rFonts w:ascii="Helvetica" w:eastAsia="宋体" w:hAnsi="Helvetica" w:cs="Helvetica"/>
          <w:b/>
          <w:color w:val="000000"/>
          <w:kern w:val="0"/>
          <w:sz w:val="24"/>
          <w:szCs w:val="24"/>
        </w:rPr>
        <w:t>年</w:t>
      </w:r>
      <w:r w:rsidRPr="002850A8">
        <w:rPr>
          <w:rFonts w:ascii="Helvetica" w:eastAsia="宋体" w:hAnsi="Helvetica" w:cs="Helvetica"/>
          <w:b/>
          <w:color w:val="000000"/>
          <w:kern w:val="0"/>
          <w:sz w:val="24"/>
          <w:szCs w:val="24"/>
        </w:rPr>
        <w:t>1</w:t>
      </w:r>
      <w:r w:rsidRPr="002850A8">
        <w:rPr>
          <w:rFonts w:ascii="Helvetica" w:eastAsia="宋体" w:hAnsi="Helvetica" w:cs="Helvetica"/>
          <w:b/>
          <w:color w:val="000000"/>
          <w:kern w:val="0"/>
          <w:sz w:val="24"/>
          <w:szCs w:val="24"/>
        </w:rPr>
        <w:t>月以后出生）</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（五）具有较强的综合素质、国际视野和多元文化意识，熟悉国际合作规范</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（六）能够适应国际工作环境，以及具备良好的人际沟通能力。</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（七）精通英语，具备良好的听说读写能力，同时掌握其他联合国官方语言者优先。</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（八）符合岗位的其他要求，如计算机水平、专业背景等，详见岗位需求。</w:t>
      </w:r>
    </w:p>
    <w:p w:rsidR="00E02836" w:rsidRPr="002850A8" w:rsidRDefault="00E02836" w:rsidP="00E02836">
      <w:pPr>
        <w:widowControl/>
        <w:shd w:val="clear" w:color="auto" w:fill="FFFFFF"/>
        <w:spacing w:line="432" w:lineRule="atLeast"/>
        <w:ind w:firstLine="480"/>
        <w:jc w:val="left"/>
        <w:rPr>
          <w:rFonts w:ascii="Helvetica" w:eastAsia="宋体" w:hAnsi="Helvetica" w:cs="Helvetica"/>
          <w:b/>
          <w:color w:val="000000"/>
          <w:kern w:val="0"/>
          <w:sz w:val="24"/>
          <w:szCs w:val="24"/>
        </w:rPr>
      </w:pPr>
      <w:r w:rsidRPr="00E02836">
        <w:rPr>
          <w:rFonts w:ascii="Helvetica" w:eastAsia="宋体" w:hAnsi="Helvetica" w:cs="Helvetica"/>
          <w:color w:val="000000"/>
          <w:kern w:val="0"/>
          <w:sz w:val="24"/>
          <w:szCs w:val="24"/>
        </w:rPr>
        <w:t>第七条</w:t>
      </w:r>
      <w:r w:rsidRPr="002850A8">
        <w:rPr>
          <w:rFonts w:ascii="Helvetica" w:eastAsia="宋体" w:hAnsi="Helvetica" w:cs="Helvetica"/>
          <w:b/>
          <w:color w:val="000000"/>
          <w:kern w:val="0"/>
          <w:sz w:val="24"/>
          <w:szCs w:val="24"/>
        </w:rPr>
        <w:t xml:space="preserve"> </w:t>
      </w:r>
      <w:r w:rsidRPr="002850A8">
        <w:rPr>
          <w:rFonts w:ascii="Helvetica" w:eastAsia="宋体" w:hAnsi="Helvetica" w:cs="Helvetica"/>
          <w:b/>
          <w:color w:val="000000"/>
          <w:kern w:val="0"/>
          <w:sz w:val="24"/>
          <w:szCs w:val="24"/>
        </w:rPr>
        <w:t>申请人应符合以下条件之一</w:t>
      </w:r>
    </w:p>
    <w:p w:rsidR="00E02836" w:rsidRPr="002850A8" w:rsidRDefault="00E02836" w:rsidP="00E02836">
      <w:pPr>
        <w:widowControl/>
        <w:shd w:val="clear" w:color="auto" w:fill="FFFFFF"/>
        <w:spacing w:line="432" w:lineRule="atLeast"/>
        <w:ind w:firstLine="480"/>
        <w:jc w:val="left"/>
        <w:rPr>
          <w:rFonts w:ascii="Helvetica" w:eastAsia="宋体" w:hAnsi="Helvetica" w:cs="Helvetica"/>
          <w:b/>
          <w:color w:val="000000"/>
          <w:kern w:val="0"/>
          <w:sz w:val="24"/>
          <w:szCs w:val="24"/>
        </w:rPr>
      </w:pPr>
      <w:r w:rsidRPr="002850A8">
        <w:rPr>
          <w:rFonts w:ascii="Helvetica" w:eastAsia="宋体" w:hAnsi="Helvetica" w:cs="Helvetica"/>
          <w:b/>
          <w:color w:val="000000"/>
          <w:kern w:val="0"/>
          <w:sz w:val="24"/>
          <w:szCs w:val="24"/>
        </w:rPr>
        <w:lastRenderedPageBreak/>
        <w:t>（一）国内普通高校或科研机构的全日制在读硕士、博士学生，或应届硕士、博士毕业生，或已获得硕士、博士学位毕业离校人员。</w:t>
      </w:r>
    </w:p>
    <w:p w:rsidR="00E02836" w:rsidRPr="002850A8" w:rsidRDefault="00E02836" w:rsidP="00E02836">
      <w:pPr>
        <w:widowControl/>
        <w:shd w:val="clear" w:color="auto" w:fill="FFFFFF"/>
        <w:spacing w:line="432" w:lineRule="atLeast"/>
        <w:ind w:firstLine="480"/>
        <w:jc w:val="left"/>
        <w:rPr>
          <w:rFonts w:ascii="Helvetica" w:eastAsia="宋体" w:hAnsi="Helvetica" w:cs="Helvetica"/>
          <w:b/>
          <w:color w:val="000000"/>
          <w:kern w:val="0"/>
          <w:sz w:val="24"/>
          <w:szCs w:val="24"/>
        </w:rPr>
      </w:pPr>
      <w:r w:rsidRPr="002850A8">
        <w:rPr>
          <w:rFonts w:ascii="Helvetica" w:eastAsia="宋体" w:hAnsi="Helvetica" w:cs="Helvetica"/>
          <w:b/>
          <w:color w:val="000000"/>
          <w:kern w:val="0"/>
          <w:sz w:val="24"/>
          <w:szCs w:val="24"/>
        </w:rPr>
        <w:t>（二）国内企业、事业单位、行政机关、科研机构的在职人员，申请时已具有硕士或博士学位。</w:t>
      </w:r>
    </w:p>
    <w:p w:rsidR="00E02836" w:rsidRPr="002850A8" w:rsidRDefault="00E02836" w:rsidP="00E02836">
      <w:pPr>
        <w:widowControl/>
        <w:shd w:val="clear" w:color="auto" w:fill="FFFFFF"/>
        <w:spacing w:line="432" w:lineRule="atLeast"/>
        <w:ind w:firstLine="480"/>
        <w:jc w:val="left"/>
        <w:rPr>
          <w:rFonts w:ascii="Helvetica" w:eastAsia="宋体" w:hAnsi="Helvetica" w:cs="Helvetica"/>
          <w:b/>
          <w:color w:val="000000"/>
          <w:kern w:val="0"/>
          <w:sz w:val="24"/>
          <w:szCs w:val="24"/>
        </w:rPr>
      </w:pPr>
      <w:r w:rsidRPr="002850A8">
        <w:rPr>
          <w:rFonts w:ascii="Helvetica" w:eastAsia="宋体" w:hAnsi="Helvetica" w:cs="Helvetica"/>
          <w:b/>
          <w:color w:val="000000"/>
          <w:kern w:val="0"/>
          <w:sz w:val="24"/>
          <w:szCs w:val="24"/>
        </w:rPr>
        <w:t>（三）国外高校或科研机构正式注册的国家公派或自费留学应届硕士、博士毕业生，或在国外获得硕士、博士学位毕业离校人员（不包括毕业离校已回国人员）。</w:t>
      </w:r>
    </w:p>
    <w:p w:rsidR="00E02836" w:rsidRPr="00E02836" w:rsidRDefault="00E02836" w:rsidP="00E02836">
      <w:pPr>
        <w:widowControl/>
        <w:shd w:val="clear" w:color="auto" w:fill="FFFFFF"/>
        <w:spacing w:line="432" w:lineRule="atLeast"/>
        <w:ind w:firstLine="480"/>
        <w:jc w:val="center"/>
        <w:rPr>
          <w:rFonts w:ascii="Helvetica" w:eastAsia="宋体" w:hAnsi="Helvetica" w:cs="Helvetica"/>
          <w:color w:val="000000"/>
          <w:kern w:val="0"/>
          <w:sz w:val="24"/>
          <w:szCs w:val="24"/>
        </w:rPr>
      </w:pPr>
      <w:r w:rsidRPr="00E02836">
        <w:rPr>
          <w:rFonts w:ascii="Helvetica" w:eastAsia="宋体" w:hAnsi="Helvetica" w:cs="Helvetica"/>
          <w:b/>
          <w:bCs/>
          <w:color w:val="000000"/>
          <w:kern w:val="0"/>
          <w:sz w:val="24"/>
          <w:szCs w:val="24"/>
        </w:rPr>
        <w:t>第四章　选派办法</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第八条遵循</w:t>
      </w:r>
      <w:r w:rsidRPr="00E02836">
        <w:rPr>
          <w:rFonts w:ascii="Helvetica" w:eastAsia="宋体" w:hAnsi="Helvetica" w:cs="Helvetica"/>
          <w:color w:val="000000"/>
          <w:kern w:val="0"/>
          <w:sz w:val="24"/>
          <w:szCs w:val="24"/>
        </w:rPr>
        <w:t>“</w:t>
      </w:r>
      <w:r w:rsidRPr="00E02836">
        <w:rPr>
          <w:rFonts w:ascii="Helvetica" w:eastAsia="宋体" w:hAnsi="Helvetica" w:cs="Helvetica"/>
          <w:color w:val="000000"/>
          <w:kern w:val="0"/>
          <w:sz w:val="24"/>
          <w:szCs w:val="24"/>
        </w:rPr>
        <w:t>公开、公平、公正</w:t>
      </w:r>
      <w:r w:rsidRPr="00E02836">
        <w:rPr>
          <w:rFonts w:ascii="Helvetica" w:eastAsia="宋体" w:hAnsi="Helvetica" w:cs="Helvetica"/>
          <w:color w:val="000000"/>
          <w:kern w:val="0"/>
          <w:sz w:val="24"/>
          <w:szCs w:val="24"/>
        </w:rPr>
        <w:t>”</w:t>
      </w:r>
      <w:r w:rsidRPr="00E02836">
        <w:rPr>
          <w:rFonts w:ascii="Helvetica" w:eastAsia="宋体" w:hAnsi="Helvetica" w:cs="Helvetica"/>
          <w:color w:val="000000"/>
          <w:kern w:val="0"/>
          <w:sz w:val="24"/>
          <w:szCs w:val="24"/>
        </w:rPr>
        <w:t>的原则，采取</w:t>
      </w:r>
      <w:r w:rsidRPr="00E02836">
        <w:rPr>
          <w:rFonts w:ascii="Helvetica" w:eastAsia="宋体" w:hAnsi="Helvetica" w:cs="Helvetica"/>
          <w:color w:val="000000"/>
          <w:kern w:val="0"/>
          <w:sz w:val="24"/>
          <w:szCs w:val="24"/>
        </w:rPr>
        <w:t>“</w:t>
      </w:r>
      <w:r w:rsidRPr="00E02836">
        <w:rPr>
          <w:rFonts w:ascii="Helvetica" w:eastAsia="宋体" w:hAnsi="Helvetica" w:cs="Helvetica"/>
          <w:color w:val="000000"/>
          <w:kern w:val="0"/>
          <w:sz w:val="24"/>
          <w:szCs w:val="24"/>
        </w:rPr>
        <w:t>个人申请，单位推荐，专家评审，择优录取</w:t>
      </w:r>
      <w:r w:rsidRPr="00E02836">
        <w:rPr>
          <w:rFonts w:ascii="Helvetica" w:eastAsia="宋体" w:hAnsi="Helvetica" w:cs="Helvetica"/>
          <w:color w:val="000000"/>
          <w:kern w:val="0"/>
          <w:sz w:val="24"/>
          <w:szCs w:val="24"/>
        </w:rPr>
        <w:t>”</w:t>
      </w:r>
      <w:r w:rsidRPr="00E02836">
        <w:rPr>
          <w:rFonts w:ascii="Helvetica" w:eastAsia="宋体" w:hAnsi="Helvetica" w:cs="Helvetica"/>
          <w:color w:val="000000"/>
          <w:kern w:val="0"/>
          <w:sz w:val="24"/>
          <w:szCs w:val="24"/>
        </w:rPr>
        <w:t>的方式进行选拔。</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第九条申请人根据国际民航组织公布的</w:t>
      </w:r>
      <w:r w:rsidRPr="00E02836">
        <w:rPr>
          <w:rFonts w:ascii="Helvetica" w:eastAsia="宋体" w:hAnsi="Helvetica" w:cs="Helvetica"/>
          <w:color w:val="000000"/>
          <w:kern w:val="0"/>
          <w:sz w:val="24"/>
          <w:szCs w:val="24"/>
        </w:rPr>
        <w:t>2018</w:t>
      </w:r>
      <w:r w:rsidRPr="00E02836">
        <w:rPr>
          <w:rFonts w:ascii="Helvetica" w:eastAsia="宋体" w:hAnsi="Helvetica" w:cs="Helvetica"/>
          <w:color w:val="000000"/>
          <w:kern w:val="0"/>
          <w:sz w:val="24"/>
          <w:szCs w:val="24"/>
        </w:rPr>
        <w:t>年岗位，选择</w:t>
      </w:r>
      <w:r w:rsidRPr="00E02836">
        <w:rPr>
          <w:rFonts w:ascii="Helvetica" w:eastAsia="宋体" w:hAnsi="Helvetica" w:cs="Helvetica"/>
          <w:color w:val="000000"/>
          <w:kern w:val="0"/>
          <w:sz w:val="24"/>
          <w:szCs w:val="24"/>
        </w:rPr>
        <w:t>1-2</w:t>
      </w:r>
      <w:r w:rsidRPr="00E02836">
        <w:rPr>
          <w:rFonts w:ascii="Helvetica" w:eastAsia="宋体" w:hAnsi="Helvetica" w:cs="Helvetica"/>
          <w:color w:val="000000"/>
          <w:kern w:val="0"/>
          <w:sz w:val="24"/>
          <w:szCs w:val="24"/>
        </w:rPr>
        <w:t>个意向岗位，并在个人陈述中予以说明。</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第十条网上报名时间为</w:t>
      </w:r>
      <w:r w:rsidRPr="00E02836">
        <w:rPr>
          <w:rFonts w:ascii="Helvetica" w:eastAsia="宋体" w:hAnsi="Helvetica" w:cs="Helvetica"/>
          <w:color w:val="000000"/>
          <w:kern w:val="0"/>
          <w:sz w:val="24"/>
          <w:szCs w:val="24"/>
        </w:rPr>
        <w:t>2018</w:t>
      </w:r>
      <w:r w:rsidRPr="00E02836">
        <w:rPr>
          <w:rFonts w:ascii="Helvetica" w:eastAsia="宋体" w:hAnsi="Helvetica" w:cs="Helvetica"/>
          <w:color w:val="000000"/>
          <w:kern w:val="0"/>
          <w:sz w:val="24"/>
          <w:szCs w:val="24"/>
        </w:rPr>
        <w:t>年</w:t>
      </w:r>
      <w:r w:rsidRPr="00E02836">
        <w:rPr>
          <w:rFonts w:ascii="Helvetica" w:eastAsia="宋体" w:hAnsi="Helvetica" w:cs="Helvetica"/>
          <w:color w:val="000000"/>
          <w:kern w:val="0"/>
          <w:sz w:val="24"/>
          <w:szCs w:val="24"/>
        </w:rPr>
        <w:t>7</w:t>
      </w:r>
      <w:r w:rsidRPr="00E02836">
        <w:rPr>
          <w:rFonts w:ascii="Helvetica" w:eastAsia="宋体" w:hAnsi="Helvetica" w:cs="Helvetica"/>
          <w:color w:val="000000"/>
          <w:kern w:val="0"/>
          <w:sz w:val="24"/>
          <w:szCs w:val="24"/>
        </w:rPr>
        <w:t>月</w:t>
      </w:r>
      <w:r w:rsidRPr="00E02836">
        <w:rPr>
          <w:rFonts w:ascii="Helvetica" w:eastAsia="宋体" w:hAnsi="Helvetica" w:cs="Helvetica"/>
          <w:color w:val="000000"/>
          <w:kern w:val="0"/>
          <w:sz w:val="24"/>
          <w:szCs w:val="24"/>
        </w:rPr>
        <w:t>11</w:t>
      </w:r>
      <w:r w:rsidRPr="00E02836">
        <w:rPr>
          <w:rFonts w:ascii="Helvetica" w:eastAsia="宋体" w:hAnsi="Helvetica" w:cs="Helvetica"/>
          <w:color w:val="000000"/>
          <w:kern w:val="0"/>
          <w:sz w:val="24"/>
          <w:szCs w:val="24"/>
        </w:rPr>
        <w:t>日</w:t>
      </w:r>
      <w:r w:rsidRPr="00E02836">
        <w:rPr>
          <w:rFonts w:ascii="Helvetica" w:eastAsia="宋体" w:hAnsi="Helvetica" w:cs="Helvetica"/>
          <w:color w:val="000000"/>
          <w:kern w:val="0"/>
          <w:sz w:val="24"/>
          <w:szCs w:val="24"/>
        </w:rPr>
        <w:t>-31</w:t>
      </w:r>
      <w:r w:rsidRPr="00E02836">
        <w:rPr>
          <w:rFonts w:ascii="Helvetica" w:eastAsia="宋体" w:hAnsi="Helvetica" w:cs="Helvetica"/>
          <w:color w:val="000000"/>
          <w:kern w:val="0"/>
          <w:sz w:val="24"/>
          <w:szCs w:val="24"/>
        </w:rPr>
        <w:t>日。申请人须在此期限内登录国家公派留学信息管理系统进行网上报名（</w:t>
      </w:r>
      <w:hyperlink r:id="rId4" w:tgtFrame="_blank" w:history="1">
        <w:r w:rsidRPr="00E02836">
          <w:rPr>
            <w:rFonts w:ascii="Helvetica" w:eastAsia="宋体" w:hAnsi="Helvetica" w:cs="Helvetica"/>
            <w:color w:val="0000FF"/>
            <w:kern w:val="0"/>
            <w:sz w:val="24"/>
            <w:szCs w:val="24"/>
            <w:u w:val="single"/>
          </w:rPr>
          <w:t>http://apply.csc.edu.cn</w:t>
        </w:r>
      </w:hyperlink>
      <w:r w:rsidRPr="00E02836">
        <w:rPr>
          <w:rFonts w:ascii="Helvetica" w:eastAsia="宋体" w:hAnsi="Helvetica" w:cs="Helvetica"/>
          <w:color w:val="000000"/>
          <w:kern w:val="0"/>
          <w:sz w:val="24"/>
          <w:szCs w:val="24"/>
        </w:rPr>
        <w:t>），按照</w:t>
      </w:r>
      <w:hyperlink r:id="rId5" w:tgtFrame="_blank" w:history="1">
        <w:r w:rsidRPr="00E02836">
          <w:rPr>
            <w:rFonts w:ascii="Helvetica" w:eastAsia="宋体" w:hAnsi="Helvetica" w:cs="Helvetica"/>
            <w:color w:val="0000FF"/>
            <w:kern w:val="0"/>
            <w:sz w:val="24"/>
            <w:szCs w:val="24"/>
            <w:u w:val="single"/>
          </w:rPr>
          <w:t>《</w:t>
        </w:r>
        <w:r w:rsidRPr="00E02836">
          <w:rPr>
            <w:rFonts w:ascii="Helvetica" w:eastAsia="宋体" w:hAnsi="Helvetica" w:cs="Helvetica"/>
            <w:color w:val="0000FF"/>
            <w:kern w:val="0"/>
            <w:sz w:val="24"/>
            <w:szCs w:val="24"/>
            <w:u w:val="single"/>
          </w:rPr>
          <w:t>2018</w:t>
        </w:r>
        <w:r w:rsidRPr="00E02836">
          <w:rPr>
            <w:rFonts w:ascii="Helvetica" w:eastAsia="宋体" w:hAnsi="Helvetica" w:cs="Helvetica"/>
            <w:color w:val="0000FF"/>
            <w:kern w:val="0"/>
            <w:sz w:val="24"/>
            <w:szCs w:val="24"/>
            <w:u w:val="single"/>
          </w:rPr>
          <w:t>年国际民航组织实习人员网上报名指南》</w:t>
        </w:r>
      </w:hyperlink>
      <w:r w:rsidRPr="00E02836">
        <w:rPr>
          <w:rFonts w:ascii="Helvetica" w:eastAsia="宋体" w:hAnsi="Helvetica" w:cs="Helvetica"/>
          <w:color w:val="000000"/>
          <w:kern w:val="0"/>
          <w:sz w:val="24"/>
          <w:szCs w:val="24"/>
        </w:rPr>
        <w:t>在线提交申请材料。所有材料应确保齐全、真实有效。</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十一条推选单位应对申请人的资格、综合素质、发展潜力、国际交流能力、品德修养及身心健康情况等方面进行审核后出具有针对性的单位推荐意见。推选单位在对申请材料进行认真审核后，将申请材料统一提交至相关受理单位。</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十二条国家留学基金委委托以下单位（以下简称受理单位）负责申请受理工作：有关高校负责受理本校人员的申请；在外留学人员的申请委托就读院校或科研机构所在国我驻外使（领）馆教育处（组）负责受理；其他人员的申请由所在省</w:t>
      </w:r>
      <w:r w:rsidRPr="00E02836">
        <w:rPr>
          <w:rFonts w:ascii="Helvetica" w:eastAsia="宋体" w:hAnsi="Helvetica" w:cs="Helvetica"/>
          <w:color w:val="000000"/>
          <w:kern w:val="0"/>
          <w:sz w:val="24"/>
          <w:szCs w:val="24"/>
        </w:rPr>
        <w:t>/</w:t>
      </w:r>
      <w:r w:rsidRPr="00E02836">
        <w:rPr>
          <w:rFonts w:ascii="Helvetica" w:eastAsia="宋体" w:hAnsi="Helvetica" w:cs="Helvetica"/>
          <w:color w:val="000000"/>
          <w:kern w:val="0"/>
          <w:sz w:val="24"/>
          <w:szCs w:val="24"/>
        </w:rPr>
        <w:t>直辖市教育厅（教委）有关国家留学基金申请受理单位负责受理（详见</w:t>
      </w:r>
      <w:hyperlink r:id="rId6" w:tgtFrame="_blank" w:history="1">
        <w:r w:rsidRPr="00E02836">
          <w:rPr>
            <w:rFonts w:ascii="Helvetica" w:eastAsia="宋体" w:hAnsi="Helvetica" w:cs="Helvetica"/>
            <w:color w:val="0000FF"/>
            <w:kern w:val="0"/>
            <w:sz w:val="24"/>
            <w:szCs w:val="24"/>
            <w:u w:val="single"/>
          </w:rPr>
          <w:t>受理单位通讯录</w:t>
        </w:r>
      </w:hyperlink>
      <w:r w:rsidRPr="00E02836">
        <w:rPr>
          <w:rFonts w:ascii="Helvetica" w:eastAsia="宋体" w:hAnsi="Helvetica" w:cs="Helvetica"/>
          <w:color w:val="000000"/>
          <w:kern w:val="0"/>
          <w:sz w:val="24"/>
          <w:szCs w:val="24"/>
        </w:rPr>
        <w:t>）。</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国家留学基金委不直接受理个人申请。</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第十三条受理单位应在</w:t>
      </w:r>
      <w:r w:rsidRPr="00E02836">
        <w:rPr>
          <w:rFonts w:ascii="Helvetica" w:eastAsia="宋体" w:hAnsi="Helvetica" w:cs="Helvetica"/>
          <w:color w:val="000000"/>
          <w:kern w:val="0"/>
          <w:sz w:val="24"/>
          <w:szCs w:val="24"/>
        </w:rPr>
        <w:t>2018</w:t>
      </w:r>
      <w:r w:rsidRPr="00E02836">
        <w:rPr>
          <w:rFonts w:ascii="Helvetica" w:eastAsia="宋体" w:hAnsi="Helvetica" w:cs="Helvetica"/>
          <w:color w:val="000000"/>
          <w:kern w:val="0"/>
          <w:sz w:val="24"/>
          <w:szCs w:val="24"/>
        </w:rPr>
        <w:t>年</w:t>
      </w:r>
      <w:r w:rsidRPr="00E02836">
        <w:rPr>
          <w:rFonts w:ascii="Helvetica" w:eastAsia="宋体" w:hAnsi="Helvetica" w:cs="Helvetica"/>
          <w:color w:val="000000"/>
          <w:kern w:val="0"/>
          <w:sz w:val="24"/>
          <w:szCs w:val="24"/>
        </w:rPr>
        <w:t>8</w:t>
      </w:r>
      <w:r w:rsidRPr="00E02836">
        <w:rPr>
          <w:rFonts w:ascii="Helvetica" w:eastAsia="宋体" w:hAnsi="Helvetica" w:cs="Helvetica"/>
          <w:color w:val="000000"/>
          <w:kern w:val="0"/>
          <w:sz w:val="24"/>
          <w:szCs w:val="24"/>
        </w:rPr>
        <w:t>月</w:t>
      </w:r>
      <w:r w:rsidRPr="00E02836">
        <w:rPr>
          <w:rFonts w:ascii="Helvetica" w:eastAsia="宋体" w:hAnsi="Helvetica" w:cs="Helvetica"/>
          <w:color w:val="000000"/>
          <w:kern w:val="0"/>
          <w:sz w:val="24"/>
          <w:szCs w:val="24"/>
        </w:rPr>
        <w:t>6</w:t>
      </w:r>
      <w:r w:rsidRPr="00E02836">
        <w:rPr>
          <w:rFonts w:ascii="Helvetica" w:eastAsia="宋体" w:hAnsi="Helvetica" w:cs="Helvetica"/>
          <w:color w:val="000000"/>
          <w:kern w:val="0"/>
          <w:sz w:val="24"/>
          <w:szCs w:val="24"/>
        </w:rPr>
        <w:t>日前将书面公函及推荐人选名单提交至国家留学基金委，并同时通过信息平台提交申请人的电子材料。申请人的书面材料由受理单位留存，留存期限为</w:t>
      </w:r>
      <w:r w:rsidRPr="00E02836">
        <w:rPr>
          <w:rFonts w:ascii="Helvetica" w:eastAsia="宋体" w:hAnsi="Helvetica" w:cs="Helvetica"/>
          <w:color w:val="000000"/>
          <w:kern w:val="0"/>
          <w:sz w:val="24"/>
          <w:szCs w:val="24"/>
        </w:rPr>
        <w:t>2</w:t>
      </w:r>
      <w:r w:rsidRPr="00E02836">
        <w:rPr>
          <w:rFonts w:ascii="Helvetica" w:eastAsia="宋体" w:hAnsi="Helvetica" w:cs="Helvetica"/>
          <w:color w:val="000000"/>
          <w:kern w:val="0"/>
          <w:sz w:val="24"/>
          <w:szCs w:val="24"/>
        </w:rPr>
        <w:t>年。</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第十四条国家留学基金委组织前期评审，确定候选人，并向国际民航组织推荐。</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lastRenderedPageBreak/>
        <w:t>第十五条获得推荐的候选人将参加国际民航组织全球范围内的考核和选拔，最终录取结果由国际民航组织确定。</w:t>
      </w:r>
    </w:p>
    <w:p w:rsidR="00E02836" w:rsidRPr="00E02836" w:rsidRDefault="00E02836" w:rsidP="00E02836">
      <w:pPr>
        <w:widowControl/>
        <w:shd w:val="clear" w:color="auto" w:fill="FFFFFF"/>
        <w:spacing w:line="432" w:lineRule="atLeast"/>
        <w:ind w:firstLine="480"/>
        <w:jc w:val="center"/>
        <w:rPr>
          <w:rFonts w:ascii="Helvetica" w:eastAsia="宋体" w:hAnsi="Helvetica" w:cs="Helvetica"/>
          <w:color w:val="000000"/>
          <w:kern w:val="0"/>
          <w:sz w:val="24"/>
          <w:szCs w:val="24"/>
        </w:rPr>
      </w:pPr>
      <w:r w:rsidRPr="00E02836">
        <w:rPr>
          <w:rFonts w:ascii="Helvetica" w:eastAsia="宋体" w:hAnsi="Helvetica" w:cs="Helvetica"/>
          <w:b/>
          <w:bCs/>
          <w:color w:val="000000"/>
          <w:kern w:val="0"/>
          <w:sz w:val="24"/>
          <w:szCs w:val="24"/>
        </w:rPr>
        <w:t>第五章　派出与管理</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第十六条实习人员应按国际民航组织要求签署实习合同，按期派出。</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第十七条国家留学基金委将对实习人员开展行前集训。</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十八条实习人员按照国家公派出国留学人员进行管理。派出前须持《资助出国留学协议书》赴公证机构办理签约公证手续，办理护照、签证、《国际旅行健康证书》，通过教育部留学服务中心、教育部出国人员上海集训部、广州留学人员服务中心办理预订机票、预领奖学金等手续（具体请登录国家留学网，查阅《出国留学人员须知》）。</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在外自费留学申请人如被录取，须回国办理签订并公证《资助出国留学协议书》及派出手续，回国国际旅费由本人自理。自国内赴实习目的国的国际旅费由国家留学基金负担，由相关留学服务机构在办理派出手续时购买。</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在外应届国家公派硕士</w:t>
      </w:r>
      <w:r w:rsidRPr="00E02836">
        <w:rPr>
          <w:rFonts w:ascii="Helvetica" w:eastAsia="宋体" w:hAnsi="Helvetica" w:cs="Helvetica"/>
          <w:color w:val="000000"/>
          <w:kern w:val="0"/>
          <w:sz w:val="24"/>
          <w:szCs w:val="24"/>
        </w:rPr>
        <w:t>/</w:t>
      </w:r>
      <w:r w:rsidRPr="00E02836">
        <w:rPr>
          <w:rFonts w:ascii="Helvetica" w:eastAsia="宋体" w:hAnsi="Helvetica" w:cs="Helvetica"/>
          <w:color w:val="000000"/>
          <w:kern w:val="0"/>
          <w:sz w:val="24"/>
          <w:szCs w:val="24"/>
        </w:rPr>
        <w:t>博士毕业生如被录取，可直接在我驻该国使（领）馆办理续签《资助出国留学协议书》等手续。如需回国办理签证等手续，回国旅费及赴实习目的国的国际旅费均由国家留学基金负担。直接前往第三国实习的，国际旅费自理。</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十九条按照《资助出国留学协议书》规定，实习人员自抵达留学所在国后十日内凭《国家留学基金资助出国留学资格证书》、《国家公派留学人员报到证明》向中国驻留学所在国使（领）馆办理报到手续后方可享受国家留学基金资助。</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二十条实习人员在国外留学期间，应遵守所在国法律法规、国际民航组织的相关规定、国家留学基金资助出国留学人员的有关规定及《资助出国留学协议书》的有关约定，自觉接受推选单位和驻外使（领）馆的管理。每</w:t>
      </w:r>
      <w:r w:rsidRPr="00E02836">
        <w:rPr>
          <w:rFonts w:ascii="Helvetica" w:eastAsia="宋体" w:hAnsi="Helvetica" w:cs="Helvetica"/>
          <w:color w:val="000000"/>
          <w:kern w:val="0"/>
          <w:sz w:val="24"/>
          <w:szCs w:val="24"/>
        </w:rPr>
        <w:t>3</w:t>
      </w:r>
      <w:r w:rsidRPr="00E02836">
        <w:rPr>
          <w:rFonts w:ascii="Helvetica" w:eastAsia="宋体" w:hAnsi="Helvetica" w:cs="Helvetica"/>
          <w:color w:val="000000"/>
          <w:kern w:val="0"/>
          <w:sz w:val="24"/>
          <w:szCs w:val="24"/>
        </w:rPr>
        <w:t>个月向国家留学基金委提交实习进展情况报告。</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二十一条实习结束后，实习人员应当按期回国并履行在国内工作、学习两年（以下简称服务期）的义务，及时向国家留学基金委办理报到等手续，并提交工作报告及外方工作鉴定。如在服务期内出国留学，须向国家留学基金委报备，服务期顺延。</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第二十二条</w:t>
      </w:r>
      <w:r w:rsidRPr="00E02836">
        <w:rPr>
          <w:rFonts w:ascii="Helvetica" w:eastAsia="宋体" w:hAnsi="Helvetica" w:cs="Helvetica"/>
          <w:color w:val="000000"/>
          <w:kern w:val="0"/>
          <w:sz w:val="24"/>
          <w:szCs w:val="24"/>
        </w:rPr>
        <w:t xml:space="preserve"> </w:t>
      </w:r>
      <w:r w:rsidRPr="00E02836">
        <w:rPr>
          <w:rFonts w:ascii="Helvetica" w:eastAsia="宋体" w:hAnsi="Helvetica" w:cs="Helvetica"/>
          <w:color w:val="000000"/>
          <w:kern w:val="0"/>
          <w:sz w:val="24"/>
          <w:szCs w:val="24"/>
        </w:rPr>
        <w:t>实习人员如能继续留</w:t>
      </w:r>
      <w:r w:rsidRPr="00E02836">
        <w:rPr>
          <w:rFonts w:ascii="Helvetica" w:eastAsia="宋体" w:hAnsi="Helvetica" w:cs="Helvetica"/>
          <w:color w:val="000000"/>
          <w:kern w:val="0"/>
          <w:sz w:val="24"/>
          <w:szCs w:val="24"/>
        </w:rPr>
        <w:t>/</w:t>
      </w:r>
      <w:r w:rsidRPr="00E02836">
        <w:rPr>
          <w:rFonts w:ascii="Helvetica" w:eastAsia="宋体" w:hAnsi="Helvetica" w:cs="Helvetica"/>
          <w:color w:val="000000"/>
          <w:kern w:val="0"/>
          <w:sz w:val="24"/>
          <w:szCs w:val="24"/>
        </w:rPr>
        <w:t>赴国际组织工作，或在服务期内留</w:t>
      </w:r>
      <w:r w:rsidRPr="00E02836">
        <w:rPr>
          <w:rFonts w:ascii="Helvetica" w:eastAsia="宋体" w:hAnsi="Helvetica" w:cs="Helvetica"/>
          <w:color w:val="000000"/>
          <w:kern w:val="0"/>
          <w:sz w:val="24"/>
          <w:szCs w:val="24"/>
        </w:rPr>
        <w:t>/</w:t>
      </w:r>
      <w:r w:rsidRPr="00E02836">
        <w:rPr>
          <w:rFonts w:ascii="Helvetica" w:eastAsia="宋体" w:hAnsi="Helvetica" w:cs="Helvetica"/>
          <w:color w:val="000000"/>
          <w:kern w:val="0"/>
          <w:sz w:val="24"/>
          <w:szCs w:val="24"/>
        </w:rPr>
        <w:t>赴国际组织工作，视同履行服务期义务。实习人员按期回国后如再次申请国家公派</w:t>
      </w:r>
      <w:r w:rsidRPr="00E02836">
        <w:rPr>
          <w:rFonts w:ascii="Helvetica" w:eastAsia="宋体" w:hAnsi="Helvetica" w:cs="Helvetica"/>
          <w:color w:val="000000"/>
          <w:kern w:val="0"/>
          <w:sz w:val="24"/>
          <w:szCs w:val="24"/>
        </w:rPr>
        <w:lastRenderedPageBreak/>
        <w:t>出国留学，不受回国后满五年方可再次申请国家公派出国留学的限制，同等条件下优先选派。</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第二十三条</w:t>
      </w:r>
      <w:r w:rsidRPr="00E02836">
        <w:rPr>
          <w:rFonts w:ascii="Helvetica" w:eastAsia="宋体" w:hAnsi="Helvetica" w:cs="Helvetica"/>
          <w:color w:val="000000"/>
          <w:kern w:val="0"/>
          <w:sz w:val="24"/>
          <w:szCs w:val="24"/>
        </w:rPr>
        <w:t xml:space="preserve"> </w:t>
      </w:r>
      <w:r w:rsidRPr="00E02836">
        <w:rPr>
          <w:rFonts w:ascii="Helvetica" w:eastAsia="宋体" w:hAnsi="Helvetica" w:cs="Helvetica"/>
          <w:color w:val="000000"/>
          <w:kern w:val="0"/>
          <w:sz w:val="24"/>
          <w:szCs w:val="24"/>
        </w:rPr>
        <w:t>国家留学基金委将建立信息库，对留学人员的工作表现、考核评估情况、个人诚信等进行跟踪和管理。</w:t>
      </w:r>
    </w:p>
    <w:p w:rsidR="00E02836" w:rsidRPr="00E02836" w:rsidRDefault="00E02836" w:rsidP="00E02836">
      <w:pPr>
        <w:widowControl/>
        <w:shd w:val="clear" w:color="auto" w:fill="FFFFFF"/>
        <w:spacing w:line="432" w:lineRule="atLeast"/>
        <w:ind w:firstLine="480"/>
        <w:jc w:val="center"/>
        <w:rPr>
          <w:rFonts w:ascii="Helvetica" w:eastAsia="宋体" w:hAnsi="Helvetica" w:cs="Helvetica"/>
          <w:color w:val="000000"/>
          <w:kern w:val="0"/>
          <w:sz w:val="24"/>
          <w:szCs w:val="24"/>
        </w:rPr>
      </w:pPr>
      <w:r w:rsidRPr="00E02836">
        <w:rPr>
          <w:rFonts w:ascii="Helvetica" w:eastAsia="宋体" w:hAnsi="Helvetica" w:cs="Helvetica"/>
          <w:b/>
          <w:bCs/>
          <w:color w:val="000000"/>
          <w:kern w:val="0"/>
          <w:sz w:val="24"/>
          <w:szCs w:val="24"/>
        </w:rPr>
        <w:t>第六章　其他</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第二十四条国际民航组织</w:t>
      </w:r>
      <w:r w:rsidRPr="00E02836">
        <w:rPr>
          <w:rFonts w:ascii="Helvetica" w:eastAsia="宋体" w:hAnsi="Helvetica" w:cs="Helvetica"/>
          <w:color w:val="000000"/>
          <w:kern w:val="0"/>
          <w:sz w:val="24"/>
          <w:szCs w:val="24"/>
        </w:rPr>
        <w:t>2018</w:t>
      </w:r>
      <w:r w:rsidRPr="00E02836">
        <w:rPr>
          <w:rFonts w:ascii="Helvetica" w:eastAsia="宋体" w:hAnsi="Helvetica" w:cs="Helvetica"/>
          <w:color w:val="000000"/>
          <w:kern w:val="0"/>
          <w:sz w:val="24"/>
          <w:szCs w:val="24"/>
        </w:rPr>
        <w:t>年实习岗位及《</w:t>
      </w:r>
      <w:r w:rsidRPr="00E02836">
        <w:rPr>
          <w:rFonts w:ascii="Helvetica" w:eastAsia="宋体" w:hAnsi="Helvetica" w:cs="Helvetica"/>
          <w:color w:val="000000"/>
          <w:kern w:val="0"/>
          <w:sz w:val="24"/>
          <w:szCs w:val="24"/>
        </w:rPr>
        <w:t>2018</w:t>
      </w:r>
      <w:r w:rsidRPr="00E02836">
        <w:rPr>
          <w:rFonts w:ascii="Helvetica" w:eastAsia="宋体" w:hAnsi="Helvetica" w:cs="Helvetica"/>
          <w:color w:val="000000"/>
          <w:kern w:val="0"/>
          <w:sz w:val="24"/>
          <w:szCs w:val="24"/>
        </w:rPr>
        <w:t>年国际民航组织实习人员网上报名指南》请查阅附件。</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第二十五条如有咨询事宜，请联系国家留学基金委规划发展部，联系人：吴小龙</w:t>
      </w:r>
      <w:r w:rsidRPr="00E02836">
        <w:rPr>
          <w:rFonts w:ascii="Helvetica" w:eastAsia="宋体" w:hAnsi="Helvetica" w:cs="Helvetica"/>
          <w:color w:val="000000"/>
          <w:kern w:val="0"/>
          <w:sz w:val="24"/>
          <w:szCs w:val="24"/>
        </w:rPr>
        <w:t>/</w:t>
      </w:r>
      <w:r w:rsidRPr="00E02836">
        <w:rPr>
          <w:rFonts w:ascii="Helvetica" w:eastAsia="宋体" w:hAnsi="Helvetica" w:cs="Helvetica"/>
          <w:color w:val="000000"/>
          <w:kern w:val="0"/>
          <w:sz w:val="24"/>
          <w:szCs w:val="24"/>
        </w:rPr>
        <w:t>徐一平；电话：</w:t>
      </w:r>
      <w:r w:rsidRPr="00E02836">
        <w:rPr>
          <w:rFonts w:ascii="Helvetica" w:eastAsia="宋体" w:hAnsi="Helvetica" w:cs="Helvetica"/>
          <w:color w:val="000000"/>
          <w:kern w:val="0"/>
          <w:sz w:val="24"/>
          <w:szCs w:val="24"/>
        </w:rPr>
        <w:t>010-66093594/3960</w:t>
      </w:r>
      <w:r w:rsidRPr="00E02836">
        <w:rPr>
          <w:rFonts w:ascii="Helvetica" w:eastAsia="宋体" w:hAnsi="Helvetica" w:cs="Helvetica"/>
          <w:color w:val="000000"/>
          <w:kern w:val="0"/>
          <w:sz w:val="24"/>
          <w:szCs w:val="24"/>
        </w:rPr>
        <w:t>；传真：</w:t>
      </w:r>
      <w:r w:rsidRPr="00E02836">
        <w:rPr>
          <w:rFonts w:ascii="Helvetica" w:eastAsia="宋体" w:hAnsi="Helvetica" w:cs="Helvetica"/>
          <w:color w:val="000000"/>
          <w:kern w:val="0"/>
          <w:sz w:val="24"/>
          <w:szCs w:val="24"/>
        </w:rPr>
        <w:t>010-66093954</w:t>
      </w:r>
      <w:r w:rsidRPr="00E02836">
        <w:rPr>
          <w:rFonts w:ascii="Helvetica" w:eastAsia="宋体" w:hAnsi="Helvetica" w:cs="Helvetica"/>
          <w:color w:val="000000"/>
          <w:kern w:val="0"/>
          <w:sz w:val="24"/>
          <w:szCs w:val="24"/>
        </w:rPr>
        <w:t>；电子邮件：</w:t>
      </w:r>
      <w:r w:rsidRPr="00E02836">
        <w:rPr>
          <w:rFonts w:ascii="Helvetica" w:eastAsia="宋体" w:hAnsi="Helvetica" w:cs="Helvetica"/>
          <w:color w:val="000000"/>
          <w:kern w:val="0"/>
          <w:sz w:val="24"/>
          <w:szCs w:val="24"/>
        </w:rPr>
        <w:t>gjzz@csc.edu.cn</w:t>
      </w:r>
      <w:r w:rsidRPr="00E02836">
        <w:rPr>
          <w:rFonts w:ascii="Helvetica" w:eastAsia="宋体" w:hAnsi="Helvetica" w:cs="Helvetica"/>
          <w:color w:val="000000"/>
          <w:kern w:val="0"/>
          <w:sz w:val="24"/>
          <w:szCs w:val="24"/>
        </w:rPr>
        <w:t>。</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附：面向在外留学人员选拔的实施国别：</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美国、加拿大、古巴、日本、韩国、新加坡、泰国、以色列、南非、澳大利亚、新西兰、俄罗斯、白俄罗斯、乌克兰、捷克、德国、法国、瑞士、比利时、奥地利、荷兰、意大利、西班牙、葡萄牙、瑞典、丹麦、挪威、芬兰、英国、爱尔兰、匈牙利、塞尔维亚</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r w:rsidRPr="00E02836">
        <w:rPr>
          <w:rFonts w:ascii="Helvetica" w:eastAsia="宋体" w:hAnsi="Helvetica" w:cs="Helvetica"/>
          <w:color w:val="000000"/>
          <w:kern w:val="0"/>
          <w:sz w:val="24"/>
          <w:szCs w:val="24"/>
        </w:rPr>
        <w:t>注：本办法中的日期和时间均为北京时间。</w:t>
      </w: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p>
    <w:p w:rsidR="00E02836" w:rsidRPr="00E02836" w:rsidRDefault="00E02836" w:rsidP="00E02836">
      <w:pPr>
        <w:widowControl/>
        <w:shd w:val="clear" w:color="auto" w:fill="FFFFFF"/>
        <w:spacing w:line="432" w:lineRule="atLeast"/>
        <w:ind w:firstLine="480"/>
        <w:jc w:val="left"/>
        <w:rPr>
          <w:rFonts w:ascii="Helvetica" w:eastAsia="宋体" w:hAnsi="Helvetica" w:cs="Helvetica"/>
          <w:color w:val="000000"/>
          <w:kern w:val="0"/>
          <w:sz w:val="24"/>
          <w:szCs w:val="24"/>
        </w:rPr>
      </w:pPr>
    </w:p>
    <w:p w:rsidR="00E02836" w:rsidRPr="00E02836" w:rsidRDefault="00E02836" w:rsidP="007755A9">
      <w:pPr>
        <w:widowControl/>
        <w:shd w:val="clear" w:color="auto" w:fill="FFFFFF"/>
        <w:spacing w:line="432" w:lineRule="atLeast"/>
        <w:jc w:val="left"/>
        <w:rPr>
          <w:rFonts w:ascii="Helvetica" w:eastAsia="宋体" w:hAnsi="Helvetica" w:cs="Helvetica"/>
          <w:color w:val="000000"/>
          <w:kern w:val="0"/>
          <w:sz w:val="24"/>
          <w:szCs w:val="24"/>
        </w:rPr>
      </w:pPr>
    </w:p>
    <w:p w:rsidR="00C16589" w:rsidRDefault="00C16589"/>
    <w:sectPr w:rsidR="00C165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D64"/>
    <w:rsid w:val="002850A8"/>
    <w:rsid w:val="004149BB"/>
    <w:rsid w:val="00434D64"/>
    <w:rsid w:val="007755A9"/>
    <w:rsid w:val="00C16589"/>
    <w:rsid w:val="00E02836"/>
    <w:rsid w:val="00E74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05374-A6D8-4F1F-AF95-F65F5922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7865">
      <w:bodyDiv w:val="1"/>
      <w:marLeft w:val="0"/>
      <w:marRight w:val="0"/>
      <w:marTop w:val="0"/>
      <w:marBottom w:val="0"/>
      <w:divBdr>
        <w:top w:val="none" w:sz="0" w:space="0" w:color="auto"/>
        <w:left w:val="none" w:sz="0" w:space="0" w:color="auto"/>
        <w:bottom w:val="none" w:sz="0" w:space="0" w:color="auto"/>
        <w:right w:val="none" w:sz="0" w:space="0" w:color="auto"/>
      </w:divBdr>
      <w:divsChild>
        <w:div w:id="1367170887">
          <w:marLeft w:val="0"/>
          <w:marRight w:val="0"/>
          <w:marTop w:val="0"/>
          <w:marBottom w:val="0"/>
          <w:divBdr>
            <w:top w:val="none" w:sz="0" w:space="0" w:color="auto"/>
            <w:left w:val="none" w:sz="0" w:space="0" w:color="auto"/>
            <w:bottom w:val="none" w:sz="0" w:space="0" w:color="auto"/>
            <w:right w:val="none" w:sz="0" w:space="0" w:color="auto"/>
          </w:divBdr>
          <w:divsChild>
            <w:div w:id="1300837669">
              <w:marLeft w:val="0"/>
              <w:marRight w:val="0"/>
              <w:marTop w:val="0"/>
              <w:marBottom w:val="0"/>
              <w:divBdr>
                <w:top w:val="none" w:sz="0" w:space="0" w:color="auto"/>
                <w:left w:val="none" w:sz="0" w:space="0" w:color="auto"/>
                <w:bottom w:val="none" w:sz="0" w:space="0" w:color="auto"/>
                <w:right w:val="none" w:sz="0" w:space="0" w:color="auto"/>
              </w:divBdr>
            </w:div>
          </w:divsChild>
        </w:div>
        <w:div w:id="2070685081">
          <w:marLeft w:val="0"/>
          <w:marRight w:val="0"/>
          <w:marTop w:val="0"/>
          <w:marBottom w:val="0"/>
          <w:divBdr>
            <w:top w:val="none" w:sz="0" w:space="0" w:color="auto"/>
            <w:left w:val="none" w:sz="0" w:space="0" w:color="auto"/>
            <w:bottom w:val="none" w:sz="0" w:space="0" w:color="auto"/>
            <w:right w:val="none" w:sz="0" w:space="0" w:color="auto"/>
          </w:divBdr>
          <w:divsChild>
            <w:div w:id="96801026">
              <w:marLeft w:val="0"/>
              <w:marRight w:val="0"/>
              <w:marTop w:val="0"/>
              <w:marBottom w:val="0"/>
              <w:divBdr>
                <w:top w:val="none" w:sz="0" w:space="0" w:color="auto"/>
                <w:left w:val="none" w:sz="0" w:space="0" w:color="auto"/>
                <w:bottom w:val="none" w:sz="0" w:space="0" w:color="auto"/>
                <w:right w:val="none" w:sz="0" w:space="0" w:color="auto"/>
              </w:divBdr>
              <w:divsChild>
                <w:div w:id="1277131891">
                  <w:marLeft w:val="0"/>
                  <w:marRight w:val="0"/>
                  <w:marTop w:val="0"/>
                  <w:marBottom w:val="0"/>
                  <w:divBdr>
                    <w:top w:val="none" w:sz="0" w:space="0" w:color="auto"/>
                    <w:left w:val="none" w:sz="0" w:space="0" w:color="auto"/>
                    <w:bottom w:val="single" w:sz="36" w:space="15" w:color="EBEBEB"/>
                    <w:right w:val="none" w:sz="0" w:space="0" w:color="auto"/>
                  </w:divBdr>
                </w:div>
                <w:div w:id="697197028">
                  <w:marLeft w:val="0"/>
                  <w:marRight w:val="0"/>
                  <w:marTop w:val="0"/>
                  <w:marBottom w:val="0"/>
                  <w:divBdr>
                    <w:top w:val="none" w:sz="0" w:space="0" w:color="auto"/>
                    <w:left w:val="none" w:sz="0" w:space="0" w:color="auto"/>
                    <w:bottom w:val="none" w:sz="0" w:space="0" w:color="auto"/>
                    <w:right w:val="none" w:sz="0" w:space="0" w:color="auto"/>
                  </w:divBdr>
                  <w:divsChild>
                    <w:div w:id="17856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article/1289" TargetMode="External"/><Relationship Id="rId5" Type="http://schemas.openxmlformats.org/officeDocument/2006/relationships/hyperlink" Target="http://www.csc.edu.cn/article/1288" TargetMode="External"/><Relationship Id="rId4" Type="http://schemas.openxmlformats.org/officeDocument/2006/relationships/hyperlink" Target="http://apply.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admin</cp:lastModifiedBy>
  <cp:revision>2</cp:revision>
  <dcterms:created xsi:type="dcterms:W3CDTF">2018-06-29T08:35:00Z</dcterms:created>
  <dcterms:modified xsi:type="dcterms:W3CDTF">2018-06-29T08:35:00Z</dcterms:modified>
</cp:coreProperties>
</file>